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44"/>
        <w:gridCol w:w="2014"/>
      </w:tblGrid>
      <w:tr w:rsidR="00C66170" w:rsidRPr="00BB2218" w14:paraId="6F4B3279" w14:textId="77777777" w:rsidTr="0043446E">
        <w:trPr>
          <w:trHeight w:val="2142"/>
        </w:trPr>
        <w:tc>
          <w:tcPr>
            <w:tcW w:w="4323" w:type="dxa"/>
          </w:tcPr>
          <w:p w14:paraId="20FD56AB" w14:textId="429657C4" w:rsidR="00C66170" w:rsidRPr="00BB2218" w:rsidRDefault="00C66170" w:rsidP="009166C1">
            <w:pPr>
              <w:pStyle w:val="En-tte"/>
              <w:tabs>
                <w:tab w:val="clear" w:pos="4536"/>
                <w:tab w:val="clear" w:pos="9072"/>
              </w:tabs>
              <w:ind w:right="-139"/>
              <w:rPr>
                <w:rFonts w:cstheme="minorHAnsi"/>
              </w:rPr>
            </w:pPr>
          </w:p>
        </w:tc>
        <w:tc>
          <w:tcPr>
            <w:tcW w:w="4244" w:type="dxa"/>
            <w:vAlign w:val="center"/>
          </w:tcPr>
          <w:p w14:paraId="170C7F87" w14:textId="1CB1E0B5" w:rsidR="00C66170" w:rsidRPr="00BB2218" w:rsidRDefault="00C66170" w:rsidP="009166C1">
            <w:pPr>
              <w:ind w:left="34"/>
              <w:rPr>
                <w:rFonts w:cstheme="minorHAnsi"/>
                <w:b/>
              </w:rPr>
            </w:pPr>
          </w:p>
        </w:tc>
        <w:tc>
          <w:tcPr>
            <w:tcW w:w="2014" w:type="dxa"/>
            <w:vAlign w:val="center"/>
          </w:tcPr>
          <w:p w14:paraId="558520E1" w14:textId="77777777" w:rsidR="00C66170" w:rsidRPr="00BB2218" w:rsidRDefault="00C66170" w:rsidP="009166C1">
            <w:pPr>
              <w:pStyle w:val="Style2"/>
              <w:tabs>
                <w:tab w:val="clear" w:pos="0"/>
              </w:tabs>
              <w:spacing w:before="0" w:after="0" w:line="240" w:lineRule="auto"/>
              <w:ind w:left="94" w:right="144"/>
              <w:rPr>
                <w:rFonts w:asciiTheme="minorHAnsi" w:hAnsiTheme="minorHAnsi" w:cstheme="minorHAnsi"/>
              </w:rPr>
            </w:pPr>
          </w:p>
        </w:tc>
      </w:tr>
    </w:tbl>
    <w:p w14:paraId="32DC4AE3" w14:textId="77777777" w:rsidR="00C66170" w:rsidRPr="00BB2218" w:rsidRDefault="00C66170" w:rsidP="009166C1">
      <w:pPr>
        <w:pStyle w:val="Paragraphe"/>
        <w:rPr>
          <w:rFonts w:asciiTheme="minorHAnsi" w:hAnsiTheme="minorHAnsi" w:cstheme="minorHAnsi"/>
          <w:szCs w:val="22"/>
        </w:rPr>
      </w:pPr>
    </w:p>
    <w:p w14:paraId="1BAB46C1" w14:textId="77777777" w:rsidR="00850CFA" w:rsidRPr="00BB2218" w:rsidRDefault="00850CFA" w:rsidP="00850CFA">
      <w:pPr>
        <w:tabs>
          <w:tab w:val="left" w:pos="720"/>
          <w:tab w:val="left" w:pos="1418"/>
          <w:tab w:val="left" w:pos="2880"/>
        </w:tabs>
        <w:jc w:val="center"/>
        <w:rPr>
          <w:rFonts w:cstheme="minorHAnsi"/>
          <w:b/>
          <w:smallCaps/>
          <w:sz w:val="40"/>
          <w:szCs w:val="40"/>
          <w:u w:val="single"/>
        </w:rPr>
      </w:pPr>
      <w:r w:rsidRPr="00BB2218">
        <w:rPr>
          <w:rFonts w:cstheme="minorHAnsi"/>
          <w:b/>
          <w:smallCaps/>
          <w:sz w:val="40"/>
          <w:szCs w:val="40"/>
          <w:u w:val="single"/>
        </w:rPr>
        <w:t>ANNEXE I -  CADRE DE REPONSE TECHNIQUE</w:t>
      </w:r>
    </w:p>
    <w:p w14:paraId="03CBE792" w14:textId="0D0D68A4" w:rsidR="003C3DC2" w:rsidRPr="00BB2218" w:rsidRDefault="003C3DC2" w:rsidP="009166C1">
      <w:pPr>
        <w:rPr>
          <w:rFonts w:cstheme="minorHAnsi"/>
          <w:b/>
          <w:color w:val="2E74B5" w:themeColor="accent1" w:themeShade="BF"/>
          <w:sz w:val="24"/>
          <w:szCs w:val="24"/>
        </w:rPr>
      </w:pPr>
    </w:p>
    <w:p w14:paraId="63D5BB1E" w14:textId="77777777" w:rsidR="00AD768E" w:rsidRPr="00BB2218" w:rsidRDefault="00AD768E" w:rsidP="009166C1">
      <w:pPr>
        <w:rPr>
          <w:rFonts w:cstheme="minorHAnsi"/>
          <w:b/>
          <w:color w:val="2E74B5" w:themeColor="accent1" w:themeShade="BF"/>
          <w:sz w:val="24"/>
          <w:szCs w:val="24"/>
        </w:rPr>
      </w:pPr>
    </w:p>
    <w:tbl>
      <w:tblPr>
        <w:tblW w:w="909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7"/>
      </w:tblGrid>
      <w:tr w:rsidR="00D13AF9" w:rsidRPr="00BB2218" w14:paraId="24C2967A" w14:textId="77777777" w:rsidTr="00D13AF9">
        <w:trPr>
          <w:jc w:val="center"/>
        </w:trPr>
        <w:tc>
          <w:tcPr>
            <w:tcW w:w="9097" w:type="dxa"/>
            <w:shd w:val="clear" w:color="auto" w:fill="E0E0E0"/>
          </w:tcPr>
          <w:p w14:paraId="6341E769" w14:textId="77777777" w:rsidR="00D13AF9" w:rsidRPr="00BB2218" w:rsidRDefault="00D13AF9" w:rsidP="009166C1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BB2218">
              <w:rPr>
                <w:rFonts w:cstheme="minorHAnsi"/>
                <w:b/>
                <w:bCs/>
                <w:sz w:val="22"/>
                <w:szCs w:val="22"/>
              </w:rPr>
              <w:t>Pouvoir adjudicateur</w:t>
            </w:r>
          </w:p>
          <w:p w14:paraId="2A8AAAAE" w14:textId="64065D9B" w:rsidR="00D13AF9" w:rsidRPr="00BB2218" w:rsidRDefault="00D13AF9" w:rsidP="009166C1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13AF9" w:rsidRPr="00BB2218" w14:paraId="7F67EAF1" w14:textId="77777777" w:rsidTr="00836D34">
        <w:trPr>
          <w:jc w:val="center"/>
        </w:trPr>
        <w:tc>
          <w:tcPr>
            <w:tcW w:w="9097" w:type="dxa"/>
          </w:tcPr>
          <w:p w14:paraId="65FE3109" w14:textId="41B61646" w:rsidR="00D13AF9" w:rsidRPr="00BB2218" w:rsidRDefault="00836D34" w:rsidP="00836D34">
            <w:pPr>
              <w:ind w:right="-1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BB2218">
              <w:rPr>
                <w:rFonts w:cstheme="minorHAnsi"/>
                <w:noProof/>
              </w:rPr>
              <w:drawing>
                <wp:anchor distT="0" distB="0" distL="114300" distR="114300" simplePos="0" relativeHeight="251660288" behindDoc="0" locked="0" layoutInCell="1" allowOverlap="1" wp14:anchorId="47B770D5" wp14:editId="2A7A3849">
                  <wp:simplePos x="0" y="0"/>
                  <wp:positionH relativeFrom="column">
                    <wp:posOffset>2813457</wp:posOffset>
                  </wp:positionH>
                  <wp:positionV relativeFrom="paragraph">
                    <wp:posOffset>120494</wp:posOffset>
                  </wp:positionV>
                  <wp:extent cx="2656936" cy="717061"/>
                  <wp:effectExtent l="0" t="0" r="0" b="6985"/>
                  <wp:wrapNone/>
                  <wp:docPr id="4" name="Imag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12BF75E-492D-9B1B-7CDD-ECB06B53EBB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3">
                            <a:extLst>
                              <a:ext uri="{FF2B5EF4-FFF2-40B4-BE49-F238E27FC236}">
                                <a16:creationId xmlns:a16="http://schemas.microsoft.com/office/drawing/2014/main" id="{C12BF75E-492D-9B1B-7CDD-ECB06B53EBB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936" cy="717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6082A20" w14:textId="70D45592" w:rsidR="00D13AF9" w:rsidRPr="00BB2218" w:rsidRDefault="00836D34" w:rsidP="00836D34">
            <w:pPr>
              <w:ind w:right="-1"/>
              <w:rPr>
                <w:rFonts w:cstheme="minorHAnsi"/>
                <w:b/>
                <w:bCs/>
                <w:sz w:val="22"/>
                <w:szCs w:val="22"/>
              </w:rPr>
            </w:pPr>
            <w:r w:rsidRPr="00BB2218">
              <w:rPr>
                <w:rFonts w:cstheme="minorHAnsi"/>
                <w:b/>
                <w:bCs/>
                <w:sz w:val="22"/>
                <w:szCs w:val="22"/>
              </w:rPr>
              <w:t>URSSAF NORMANDIE</w:t>
            </w:r>
          </w:p>
          <w:p w14:paraId="0ADA9686" w14:textId="5075D86E" w:rsidR="00836D34" w:rsidRPr="00BB2218" w:rsidRDefault="00836D34" w:rsidP="00836D34">
            <w:pPr>
              <w:spacing w:line="240" w:lineRule="exact"/>
              <w:ind w:right="1021"/>
              <w:rPr>
                <w:rFonts w:cstheme="minorHAnsi"/>
                <w:b/>
                <w:szCs w:val="22"/>
              </w:rPr>
            </w:pPr>
            <w:bookmarkStart w:id="0" w:name="_Hlk116037382"/>
            <w:bookmarkStart w:id="1" w:name="_Hlk116036826"/>
            <w:r w:rsidRPr="00BB2218">
              <w:rPr>
                <w:rFonts w:cstheme="minorHAnsi"/>
                <w:szCs w:val="22"/>
              </w:rPr>
              <w:t>61, rue Pierre Renaudel</w:t>
            </w:r>
            <w:r w:rsidRPr="00BB2218">
              <w:rPr>
                <w:rFonts w:cstheme="minorHAnsi"/>
                <w:noProof/>
              </w:rPr>
              <w:t xml:space="preserve"> </w:t>
            </w:r>
          </w:p>
          <w:bookmarkEnd w:id="0"/>
          <w:p w14:paraId="7ECD481A" w14:textId="350CA8D7" w:rsidR="00836D34" w:rsidRPr="00BB2218" w:rsidRDefault="00836D34" w:rsidP="00836D34">
            <w:pPr>
              <w:spacing w:line="240" w:lineRule="exact"/>
              <w:ind w:right="1021"/>
              <w:rPr>
                <w:rFonts w:cstheme="minorHAnsi"/>
                <w:szCs w:val="22"/>
              </w:rPr>
            </w:pPr>
            <w:r w:rsidRPr="00BB2218">
              <w:rPr>
                <w:rFonts w:cstheme="minorHAnsi"/>
                <w:szCs w:val="22"/>
              </w:rPr>
              <w:t>CS 92035</w:t>
            </w:r>
          </w:p>
          <w:p w14:paraId="2453FAD8" w14:textId="77777777" w:rsidR="00836D34" w:rsidRPr="00BB2218" w:rsidRDefault="00836D34" w:rsidP="00836D34">
            <w:pPr>
              <w:spacing w:line="240" w:lineRule="exact"/>
              <w:ind w:right="1021"/>
              <w:rPr>
                <w:rFonts w:cstheme="minorHAnsi"/>
                <w:szCs w:val="22"/>
              </w:rPr>
            </w:pPr>
            <w:r w:rsidRPr="00BB2218">
              <w:rPr>
                <w:rFonts w:cstheme="minorHAnsi"/>
                <w:szCs w:val="22"/>
              </w:rPr>
              <w:t>76040 ROUEN CEDEX 1</w:t>
            </w:r>
          </w:p>
          <w:bookmarkEnd w:id="1"/>
          <w:p w14:paraId="1CE3AF96" w14:textId="77777777" w:rsidR="00836D34" w:rsidRPr="00BB2218" w:rsidRDefault="00836D34" w:rsidP="009166C1">
            <w:pPr>
              <w:ind w:right="-1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581381D0" w14:textId="6C4AA0D0" w:rsidR="00D13AF9" w:rsidRPr="00BB2218" w:rsidRDefault="00D13AF9" w:rsidP="009166C1">
            <w:pPr>
              <w:ind w:right="-1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1F37C20" w14:textId="7BCE8A16" w:rsidR="00AD768E" w:rsidRPr="00BB2218" w:rsidRDefault="00AD768E" w:rsidP="009166C1">
      <w:pPr>
        <w:rPr>
          <w:rFonts w:cstheme="minorHAnsi"/>
          <w:b/>
          <w:color w:val="2E74B5" w:themeColor="accent1" w:themeShade="BF"/>
          <w:sz w:val="22"/>
          <w:szCs w:val="22"/>
        </w:rPr>
      </w:pPr>
    </w:p>
    <w:p w14:paraId="3DD6F68E" w14:textId="77777777" w:rsidR="006D4855" w:rsidRPr="00BB2218" w:rsidRDefault="006D4855" w:rsidP="009166C1">
      <w:pPr>
        <w:rPr>
          <w:rFonts w:cstheme="minorHAnsi"/>
          <w:b/>
          <w:color w:val="2E74B5" w:themeColor="accent1" w:themeShade="BF"/>
          <w:sz w:val="22"/>
          <w:szCs w:val="22"/>
        </w:rPr>
      </w:pPr>
    </w:p>
    <w:tbl>
      <w:tblPr>
        <w:tblW w:w="9052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2"/>
      </w:tblGrid>
      <w:tr w:rsidR="00D13AF9" w:rsidRPr="00BB2218" w14:paraId="4E679D6B" w14:textId="77777777" w:rsidTr="00D13AF9">
        <w:trPr>
          <w:jc w:val="center"/>
        </w:trPr>
        <w:tc>
          <w:tcPr>
            <w:tcW w:w="9052" w:type="dxa"/>
            <w:shd w:val="clear" w:color="auto" w:fill="E0E0E0"/>
          </w:tcPr>
          <w:p w14:paraId="33A6C1AA" w14:textId="77777777" w:rsidR="00D13AF9" w:rsidRPr="00BB2218" w:rsidRDefault="00D13AF9" w:rsidP="009166C1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BB2218">
              <w:rPr>
                <w:rFonts w:cstheme="minorHAnsi"/>
                <w:b/>
                <w:bCs/>
                <w:sz w:val="22"/>
                <w:szCs w:val="22"/>
              </w:rPr>
              <w:t>Objet de la consultation</w:t>
            </w:r>
          </w:p>
          <w:p w14:paraId="237EB161" w14:textId="5F2899F2" w:rsidR="00D13AF9" w:rsidRPr="00BB2218" w:rsidRDefault="00D13AF9" w:rsidP="009166C1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13AF9" w:rsidRPr="00BB2218" w14:paraId="72AB91CD" w14:textId="77777777" w:rsidTr="00D13AF9">
        <w:trPr>
          <w:jc w:val="center"/>
        </w:trPr>
        <w:tc>
          <w:tcPr>
            <w:tcW w:w="9052" w:type="dxa"/>
          </w:tcPr>
          <w:p w14:paraId="794325EC" w14:textId="77777777" w:rsidR="00D13AF9" w:rsidRPr="00BB2218" w:rsidRDefault="00D13AF9" w:rsidP="009166C1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5ED302AB" w14:textId="1D30D57D" w:rsidR="006D4855" w:rsidRPr="00BB2218" w:rsidRDefault="00D13AF9" w:rsidP="00F06BB6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BB2218">
              <w:rPr>
                <w:rFonts w:cstheme="minorHAnsi"/>
                <w:b/>
                <w:bCs/>
                <w:sz w:val="22"/>
                <w:szCs w:val="22"/>
              </w:rPr>
              <w:t>Accord-cadre</w:t>
            </w:r>
            <w:r w:rsidR="002A0711" w:rsidRPr="00BB2218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D6064F" w:rsidRPr="00BB2218">
              <w:rPr>
                <w:rFonts w:cstheme="minorHAnsi"/>
                <w:b/>
                <w:bCs/>
                <w:sz w:val="22"/>
                <w:szCs w:val="22"/>
              </w:rPr>
              <w:t>n°</w:t>
            </w:r>
            <w:r w:rsidR="00F06BB6" w:rsidRPr="00BB2218">
              <w:rPr>
                <w:rFonts w:cstheme="minorHAnsi"/>
                <w:b/>
                <w:bCs/>
                <w:sz w:val="22"/>
                <w:szCs w:val="22"/>
              </w:rPr>
              <w:t>UR2</w:t>
            </w:r>
            <w:r w:rsidR="000A0440" w:rsidRPr="00BB2218">
              <w:rPr>
                <w:rFonts w:cstheme="minorHAnsi"/>
                <w:b/>
                <w:bCs/>
                <w:sz w:val="22"/>
                <w:szCs w:val="22"/>
              </w:rPr>
              <w:t>8</w:t>
            </w:r>
            <w:r w:rsidR="00F06BB6" w:rsidRPr="00BB2218">
              <w:rPr>
                <w:rFonts w:cstheme="minorHAnsi"/>
                <w:b/>
                <w:bCs/>
                <w:sz w:val="22"/>
                <w:szCs w:val="22"/>
              </w:rPr>
              <w:t>7-202</w:t>
            </w:r>
            <w:r w:rsidR="00BB2218" w:rsidRPr="00BB2218">
              <w:rPr>
                <w:rFonts w:cstheme="minorHAnsi"/>
                <w:b/>
                <w:bCs/>
                <w:sz w:val="22"/>
                <w:szCs w:val="22"/>
              </w:rPr>
              <w:t>6</w:t>
            </w:r>
            <w:r w:rsidR="00F06BB6" w:rsidRPr="00BB2218">
              <w:rPr>
                <w:rFonts w:cstheme="minorHAnsi"/>
                <w:b/>
                <w:bCs/>
                <w:sz w:val="22"/>
                <w:szCs w:val="22"/>
              </w:rPr>
              <w:t>-01</w:t>
            </w:r>
            <w:r w:rsidR="00836D34" w:rsidRPr="00BB2218">
              <w:rPr>
                <w:rFonts w:cstheme="minorHAnsi"/>
                <w:b/>
                <w:bCs/>
                <w:sz w:val="22"/>
                <w:szCs w:val="22"/>
              </w:rPr>
              <w:t xml:space="preserve">  </w:t>
            </w:r>
            <w:r w:rsidR="0024055E" w:rsidRPr="00BB2218">
              <w:rPr>
                <w:rFonts w:cstheme="minorHAnsi"/>
                <w:b/>
                <w:bCs/>
                <w:sz w:val="22"/>
                <w:szCs w:val="22"/>
              </w:rPr>
              <w:t xml:space="preserve"> - </w:t>
            </w:r>
            <w:r w:rsidR="00B46AB6" w:rsidRPr="00BB2218">
              <w:rPr>
                <w:rFonts w:cstheme="minorHAnsi"/>
                <w:b/>
                <w:bCs/>
                <w:sz w:val="22"/>
                <w:szCs w:val="22"/>
              </w:rPr>
              <w:t>Prestations traiteur</w:t>
            </w:r>
            <w:r w:rsidR="00F24275" w:rsidRPr="00BB2218">
              <w:rPr>
                <w:rFonts w:cstheme="minorHAnsi"/>
                <w:b/>
                <w:bCs/>
                <w:sz w:val="22"/>
                <w:szCs w:val="22"/>
              </w:rPr>
              <w:t>s</w:t>
            </w:r>
            <w:r w:rsidR="00F90D95" w:rsidRPr="00BB2218">
              <w:rPr>
                <w:rFonts w:cstheme="minorHAnsi"/>
                <w:b/>
                <w:bCs/>
                <w:sz w:val="22"/>
                <w:szCs w:val="22"/>
              </w:rPr>
              <w:t xml:space="preserve"> URSSAF Normandie</w:t>
            </w:r>
          </w:p>
          <w:p w14:paraId="48D0E5A1" w14:textId="77777777" w:rsidR="00B46AB6" w:rsidRPr="00BB2218" w:rsidRDefault="00B46AB6" w:rsidP="006D4855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780F0123" w14:textId="2810DD9E" w:rsidR="00AA03AA" w:rsidRPr="00BB2218" w:rsidRDefault="00AA03AA" w:rsidP="00836D34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1A20052" w14:textId="77777777" w:rsidR="00AD768E" w:rsidRPr="00BB2218" w:rsidRDefault="00AD768E" w:rsidP="009166C1">
      <w:pPr>
        <w:rPr>
          <w:rFonts w:cstheme="minorHAnsi"/>
          <w:b/>
          <w:color w:val="2E74B5" w:themeColor="accent1" w:themeShade="BF"/>
          <w:sz w:val="24"/>
          <w:szCs w:val="24"/>
        </w:rPr>
      </w:pPr>
    </w:p>
    <w:p w14:paraId="798251D3" w14:textId="4A745971" w:rsidR="00AD768E" w:rsidRPr="00BB2218" w:rsidRDefault="001753D3" w:rsidP="000C1A62">
      <w:pPr>
        <w:jc w:val="both"/>
        <w:rPr>
          <w:rFonts w:cstheme="minorHAnsi"/>
          <w:b/>
          <w:bCs/>
          <w:color w:val="FF0000"/>
        </w:rPr>
      </w:pPr>
      <w:r w:rsidRPr="00BB2218">
        <w:rPr>
          <w:rFonts w:cstheme="minorHAnsi"/>
          <w:b/>
          <w:bCs/>
          <w:color w:val="FF0000"/>
        </w:rPr>
        <w:t xml:space="preserve">Le candidat doit obligatoirement compléter le cadre de réponse joint sans renvoi vers un mémoire technique. </w:t>
      </w:r>
    </w:p>
    <w:p w14:paraId="6C9832DE" w14:textId="3888E44F" w:rsidR="00900F0B" w:rsidRPr="00BB2218" w:rsidRDefault="00900F0B" w:rsidP="000C1A62">
      <w:pPr>
        <w:jc w:val="both"/>
        <w:rPr>
          <w:rFonts w:cstheme="minorHAnsi"/>
          <w:b/>
          <w:bCs/>
          <w:color w:val="FF0000"/>
        </w:rPr>
      </w:pPr>
      <w:r w:rsidRPr="00BB2218">
        <w:rPr>
          <w:rFonts w:cstheme="minorHAnsi"/>
          <w:b/>
          <w:bCs/>
          <w:color w:val="FF0000"/>
        </w:rPr>
        <w:t>Le cadre de réponse technique est contractuel, le candidat s’engage à respecter l’ensemble de ce qui est écrit</w:t>
      </w:r>
      <w:r w:rsidR="00F04246" w:rsidRPr="00BB2218">
        <w:rPr>
          <w:rFonts w:cstheme="minorHAnsi"/>
          <w:b/>
          <w:bCs/>
          <w:color w:val="FF0000"/>
        </w:rPr>
        <w:t xml:space="preserve"> en le signant.</w:t>
      </w:r>
    </w:p>
    <w:p w14:paraId="1AB182CE" w14:textId="77777777" w:rsidR="000C1A62" w:rsidRPr="00BB2218" w:rsidRDefault="000C1A62" w:rsidP="000C1A62">
      <w:pPr>
        <w:widowControl w:val="0"/>
        <w:autoSpaceDE w:val="0"/>
        <w:autoSpaceDN w:val="0"/>
        <w:adjustRightInd w:val="0"/>
        <w:jc w:val="both"/>
        <w:rPr>
          <w:rFonts w:cstheme="minorHAnsi"/>
          <w:b/>
          <w:bCs/>
          <w:color w:val="FF0000"/>
        </w:rPr>
      </w:pPr>
      <w:r w:rsidRPr="00BB2218">
        <w:rPr>
          <w:rFonts w:cstheme="minorHAnsi"/>
          <w:b/>
          <w:bCs/>
          <w:color w:val="FF0000"/>
        </w:rPr>
        <w:t>Ce document contractuel permettra au soumissionnaire de décrire de la façon la plus exhaustive, les moyens qu’il compte utiliser pour réaliser l’opération pour laquelle il se porte candidat.</w:t>
      </w:r>
    </w:p>
    <w:p w14:paraId="4471BA8F" w14:textId="77777777" w:rsidR="00AD768E" w:rsidRPr="00BB2218" w:rsidRDefault="00AD768E" w:rsidP="009166C1">
      <w:pPr>
        <w:rPr>
          <w:rFonts w:cstheme="minorHAnsi"/>
          <w:b/>
          <w:color w:val="2E74B5" w:themeColor="accent1" w:themeShade="BF"/>
          <w:sz w:val="24"/>
          <w:szCs w:val="24"/>
        </w:rPr>
      </w:pPr>
    </w:p>
    <w:p w14:paraId="7A7AD95E" w14:textId="41B946EC" w:rsidR="00AD768E" w:rsidRPr="00BB2218" w:rsidRDefault="004223B1" w:rsidP="009166C1">
      <w:pPr>
        <w:rPr>
          <w:rFonts w:cstheme="minorHAnsi"/>
          <w:b/>
          <w:bCs/>
          <w:u w:val="single"/>
        </w:rPr>
      </w:pPr>
      <w:r w:rsidRPr="00BB2218">
        <w:rPr>
          <w:rFonts w:cstheme="minorHAnsi"/>
          <w:b/>
          <w:bCs/>
          <w:u w:val="single"/>
        </w:rPr>
        <w:t>Le soumissionnaire joindra à son offre toute documentation mettant en valeur son savoir-faire.</w:t>
      </w:r>
    </w:p>
    <w:p w14:paraId="7BE2A1F9" w14:textId="406CD048" w:rsidR="0046715C" w:rsidRPr="00BB2218" w:rsidRDefault="0046715C" w:rsidP="009166C1">
      <w:pPr>
        <w:rPr>
          <w:rFonts w:cstheme="minorHAnsi"/>
          <w:b/>
          <w:bCs/>
          <w:u w:val="single"/>
        </w:rPr>
      </w:pPr>
    </w:p>
    <w:p w14:paraId="297F39B1" w14:textId="77777777" w:rsidR="0046715C" w:rsidRPr="00BB2218" w:rsidRDefault="0046715C" w:rsidP="009166C1">
      <w:pPr>
        <w:rPr>
          <w:rFonts w:cstheme="minorHAnsi"/>
          <w:b/>
          <w:bCs/>
          <w:u w:val="single"/>
        </w:rPr>
      </w:pPr>
    </w:p>
    <w:p w14:paraId="747D5CC4" w14:textId="55B0CE2E" w:rsidR="0024055E" w:rsidRPr="00BB2218" w:rsidRDefault="00231ECB" w:rsidP="009166C1">
      <w:pPr>
        <w:rPr>
          <w:rFonts w:cstheme="minorHAnsi"/>
          <w:b/>
          <w:bCs/>
          <w:u w:val="single"/>
        </w:rPr>
      </w:pPr>
      <w:r w:rsidRPr="00BB2218">
        <w:rPr>
          <w:rFonts w:eastAsia="Times New Roman" w:cstheme="minorHAnsi"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258B96" wp14:editId="1441A7CD">
                <wp:simplePos x="0" y="0"/>
                <wp:positionH relativeFrom="margin">
                  <wp:posOffset>-6537</wp:posOffset>
                </wp:positionH>
                <wp:positionV relativeFrom="paragraph">
                  <wp:posOffset>84932</wp:posOffset>
                </wp:positionV>
                <wp:extent cx="5800725" cy="2230502"/>
                <wp:effectExtent l="0" t="0" r="28575" b="17780"/>
                <wp:wrapNone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2230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53039D" w14:textId="77777777" w:rsidR="00231ECB" w:rsidRDefault="0024055E" w:rsidP="0024055E">
                            <w:pPr>
                              <w:pStyle w:val="NormalWeb"/>
                              <w:spacing w:before="0" w:after="200"/>
                              <w:ind w:right="1453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4055E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Engagement du candidat</w:t>
                            </w:r>
                          </w:p>
                          <w:p w14:paraId="4706F43B" w14:textId="37F1C92A" w:rsidR="00836D34" w:rsidRDefault="00FD77AC" w:rsidP="00836D34">
                            <w:pPr>
                              <w:pStyle w:val="NormalWeb"/>
                              <w:spacing w:before="0" w:after="200"/>
                              <w:ind w:right="1453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bCs/>
                                  <w:sz w:val="22"/>
                                  <w:szCs w:val="22"/>
                                </w:rPr>
                                <w:id w:val="93162714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231ECB">
                                  <w:rPr>
                                    <w:rFonts w:ascii="MS Gothic" w:eastAsia="MS Gothic" w:hAnsi="MS Gothic" w:cstheme="minorHAnsi" w:hint="eastAsia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☐</w:t>
                                </w:r>
                              </w:sdtContent>
                            </w:sdt>
                            <w:r w:rsidR="00231ECB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Lot</w:t>
                            </w:r>
                            <w:r w:rsidR="008C4397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 n°…</w:t>
                            </w:r>
                          </w:p>
                          <w:p w14:paraId="78321177" w14:textId="7F60FE41" w:rsidR="0024055E" w:rsidRPr="00231ECB" w:rsidRDefault="0024055E" w:rsidP="00836D34">
                            <w:pPr>
                              <w:pStyle w:val="NormalWeb"/>
                              <w:spacing w:before="0" w:after="200"/>
                              <w:ind w:right="1453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DejaVu Sans" w:eastAsia="Times New Roman" w:hAnsi="DejaVu Sans" w:cs="DejaVu Sans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Pr="0024055E">
                              <w:rPr>
                                <w:rFonts w:asciiTheme="minorHAnsi" w:eastAsiaTheme="minorEastAsia" w:hAnsiTheme="minorHAnsi" w:cstheme="minorHAnsi"/>
                              </w:rPr>
                              <w:t>Fait en un seul exemplaire original</w:t>
                            </w:r>
                          </w:p>
                          <w:p w14:paraId="33D4EDAE" w14:textId="77777777" w:rsidR="0024055E" w:rsidRPr="0024055E" w:rsidRDefault="0024055E" w:rsidP="0024055E">
                            <w:pPr>
                              <w:pStyle w:val="NormalWeb"/>
                              <w:spacing w:before="0" w:after="200"/>
                              <w:ind w:right="1453"/>
                              <w:rPr>
                                <w:rFonts w:asciiTheme="minorHAnsi" w:eastAsiaTheme="minorEastAsia" w:hAnsiTheme="minorHAnsi" w:cstheme="minorHAnsi"/>
                              </w:rPr>
                            </w:pPr>
                            <w:r w:rsidRPr="0024055E">
                              <w:rPr>
                                <w:rFonts w:asciiTheme="minorHAnsi" w:eastAsiaTheme="minorEastAsia" w:hAnsiTheme="minorHAnsi" w:cstheme="minorHAnsi"/>
                              </w:rPr>
                              <w:t>À ……………………………………………</w:t>
                            </w:r>
                            <w:proofErr w:type="gramStart"/>
                            <w:r w:rsidRPr="0024055E">
                              <w:rPr>
                                <w:rFonts w:asciiTheme="minorHAnsi" w:eastAsiaTheme="minorEastAsia" w:hAnsiTheme="minorHAnsi" w:cstheme="minorHAnsi"/>
                              </w:rPr>
                              <w:t>…….</w:t>
                            </w:r>
                            <w:proofErr w:type="gramEnd"/>
                            <w:r w:rsidRPr="0024055E">
                              <w:rPr>
                                <w:rFonts w:asciiTheme="minorHAnsi" w:eastAsiaTheme="minorEastAsia" w:hAnsiTheme="minorHAnsi" w:cstheme="minorHAnsi"/>
                              </w:rPr>
                              <w:t>.   Le ………………………………….</w:t>
                            </w:r>
                          </w:p>
                          <w:p w14:paraId="2B4F0ED2" w14:textId="77777777" w:rsidR="008C4397" w:rsidRDefault="0024055E" w:rsidP="0024055E">
                            <w:pPr>
                              <w:pStyle w:val="NormalWeb"/>
                              <w:spacing w:before="0" w:after="200"/>
                              <w:ind w:right="1453"/>
                              <w:rPr>
                                <w:rFonts w:asciiTheme="minorHAnsi" w:eastAsiaTheme="minorEastAsia" w:hAnsiTheme="minorHAnsi" w:cstheme="minorHAnsi"/>
                              </w:rPr>
                            </w:pPr>
                            <w:r w:rsidRPr="0024055E">
                              <w:rPr>
                                <w:rFonts w:asciiTheme="minorHAnsi" w:eastAsiaTheme="minorEastAsia" w:hAnsiTheme="minorHAnsi" w:cstheme="minorHAnsi"/>
                              </w:rPr>
                              <w:t xml:space="preserve">Nom et qualité du signataire (personne habilitée pour signer le marché) </w:t>
                            </w:r>
                          </w:p>
                          <w:p w14:paraId="0AAEF1F9" w14:textId="51BF19D6" w:rsidR="0024055E" w:rsidRPr="0024055E" w:rsidRDefault="0024055E" w:rsidP="0024055E">
                            <w:pPr>
                              <w:pStyle w:val="NormalWeb"/>
                              <w:spacing w:before="0" w:after="200"/>
                              <w:ind w:right="1453"/>
                              <w:rPr>
                                <w:rFonts w:asciiTheme="minorHAnsi" w:eastAsiaTheme="minorEastAsia" w:hAnsiTheme="minorHAnsi" w:cstheme="minorHAnsi"/>
                              </w:rPr>
                            </w:pPr>
                            <w:r w:rsidRPr="0024055E">
                              <w:rPr>
                                <w:rFonts w:asciiTheme="minorHAnsi" w:eastAsiaTheme="minorEastAsia" w:hAnsiTheme="minorHAnsi" w:cstheme="minorHAnsi"/>
                              </w:rPr>
                              <w:t>Signature et cachet de l'entreprise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258B96" id="_x0000_t202" coordsize="21600,21600" o:spt="202" path="m,l,21600r21600,l21600,xe">
                <v:stroke joinstyle="miter"/>
                <v:path gradientshapeok="t" o:connecttype="rect"/>
              </v:shapetype>
              <v:shape id="Zone de texte 13" o:spid="_x0000_s1026" type="#_x0000_t202" style="position:absolute;margin-left:-.5pt;margin-top:6.7pt;width:456.75pt;height:175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">
                <v:textbox>
                  <w:txbxContent>
                    <w:p w14:paraId="0D53039D" w14:textId="77777777" w:rsidR="00231ECB" w:rsidRDefault="0024055E" w:rsidP="0024055E">
                      <w:pPr>
                        <w:pStyle w:val="NormalWeb"/>
                        <w:spacing w:before="0" w:after="200"/>
                        <w:ind w:right="1453"/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24055E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Engagement du candidat</w:t>
                      </w:r>
                    </w:p>
                    <w:p w14:paraId="4706F43B" w14:textId="37F1C92A" w:rsidR="00836D34" w:rsidRDefault="007A1EAA" w:rsidP="00836D34">
                      <w:pPr>
                        <w:pStyle w:val="NormalWeb"/>
                        <w:spacing w:before="0" w:after="200"/>
                        <w:ind w:right="1453"/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bCs/>
                            <w:sz w:val="22"/>
                            <w:szCs w:val="22"/>
                          </w:rPr>
                          <w:id w:val="93162714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231ECB">
                            <w:rPr>
                              <w:rFonts w:ascii="MS Gothic" w:eastAsia="MS Gothic" w:hAnsi="MS Gothic" w:cstheme="minorHAnsi" w:hint="eastAsia"/>
                              <w:b/>
                              <w:bCs/>
                              <w:sz w:val="22"/>
                              <w:szCs w:val="22"/>
                            </w:rPr>
                            <w:t>☐</w:t>
                          </w:r>
                        </w:sdtContent>
                      </w:sdt>
                      <w:r w:rsidR="00231ECB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Lot</w:t>
                      </w:r>
                      <w:r w:rsidR="008C4397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 n°…</w:t>
                      </w:r>
                    </w:p>
                    <w:p w14:paraId="78321177" w14:textId="7F60FE41" w:rsidR="0024055E" w:rsidRPr="00231ECB" w:rsidRDefault="0024055E" w:rsidP="00836D34">
                      <w:pPr>
                        <w:pStyle w:val="NormalWeb"/>
                        <w:spacing w:before="0" w:after="200"/>
                        <w:ind w:right="1453"/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DejaVu Sans" w:eastAsia="Times New Roman" w:hAnsi="DejaVu Sans" w:cs="DejaVu Sans"/>
                          <w:b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 w:rsidRPr="0024055E">
                        <w:rPr>
                          <w:rFonts w:asciiTheme="minorHAnsi" w:eastAsiaTheme="minorEastAsia" w:hAnsiTheme="minorHAnsi" w:cstheme="minorHAnsi"/>
                        </w:rPr>
                        <w:t>Fait en un seul exemplaire original</w:t>
                      </w:r>
                    </w:p>
                    <w:p w14:paraId="33D4EDAE" w14:textId="77777777" w:rsidR="0024055E" w:rsidRPr="0024055E" w:rsidRDefault="0024055E" w:rsidP="0024055E">
                      <w:pPr>
                        <w:pStyle w:val="NormalWeb"/>
                        <w:spacing w:before="0" w:after="200"/>
                        <w:ind w:right="1453"/>
                        <w:rPr>
                          <w:rFonts w:asciiTheme="minorHAnsi" w:eastAsiaTheme="minorEastAsia" w:hAnsiTheme="minorHAnsi" w:cstheme="minorHAnsi"/>
                        </w:rPr>
                      </w:pPr>
                      <w:r w:rsidRPr="0024055E">
                        <w:rPr>
                          <w:rFonts w:asciiTheme="minorHAnsi" w:eastAsiaTheme="minorEastAsia" w:hAnsiTheme="minorHAnsi" w:cstheme="minorHAnsi"/>
                        </w:rPr>
                        <w:t>À ……………………………………………</w:t>
                      </w:r>
                      <w:proofErr w:type="gramStart"/>
                      <w:r w:rsidRPr="0024055E">
                        <w:rPr>
                          <w:rFonts w:asciiTheme="minorHAnsi" w:eastAsiaTheme="minorEastAsia" w:hAnsiTheme="minorHAnsi" w:cstheme="minorHAnsi"/>
                        </w:rPr>
                        <w:t>…….</w:t>
                      </w:r>
                      <w:proofErr w:type="gramEnd"/>
                      <w:r w:rsidRPr="0024055E">
                        <w:rPr>
                          <w:rFonts w:asciiTheme="minorHAnsi" w:eastAsiaTheme="minorEastAsia" w:hAnsiTheme="minorHAnsi" w:cstheme="minorHAnsi"/>
                        </w:rPr>
                        <w:t>.   Le ………………………………….</w:t>
                      </w:r>
                    </w:p>
                    <w:p w14:paraId="2B4F0ED2" w14:textId="77777777" w:rsidR="008C4397" w:rsidRDefault="0024055E" w:rsidP="0024055E">
                      <w:pPr>
                        <w:pStyle w:val="NormalWeb"/>
                        <w:spacing w:before="0" w:after="200"/>
                        <w:ind w:right="1453"/>
                        <w:rPr>
                          <w:rFonts w:asciiTheme="minorHAnsi" w:eastAsiaTheme="minorEastAsia" w:hAnsiTheme="minorHAnsi" w:cstheme="minorHAnsi"/>
                        </w:rPr>
                      </w:pPr>
                      <w:r w:rsidRPr="0024055E">
                        <w:rPr>
                          <w:rFonts w:asciiTheme="minorHAnsi" w:eastAsiaTheme="minorEastAsia" w:hAnsiTheme="minorHAnsi" w:cstheme="minorHAnsi"/>
                        </w:rPr>
                        <w:t xml:space="preserve">Nom et qualité du signataire (personne habilitée pour signer le marché) </w:t>
                      </w:r>
                    </w:p>
                    <w:p w14:paraId="0AAEF1F9" w14:textId="51BF19D6" w:rsidR="0024055E" w:rsidRPr="0024055E" w:rsidRDefault="0024055E" w:rsidP="0024055E">
                      <w:pPr>
                        <w:pStyle w:val="NormalWeb"/>
                        <w:spacing w:before="0" w:after="200"/>
                        <w:ind w:right="1453"/>
                        <w:rPr>
                          <w:rFonts w:asciiTheme="minorHAnsi" w:eastAsiaTheme="minorEastAsia" w:hAnsiTheme="minorHAnsi" w:cstheme="minorHAnsi"/>
                        </w:rPr>
                      </w:pPr>
                      <w:r w:rsidRPr="0024055E">
                        <w:rPr>
                          <w:rFonts w:asciiTheme="minorHAnsi" w:eastAsiaTheme="minorEastAsia" w:hAnsiTheme="minorHAnsi" w:cstheme="minorHAnsi"/>
                        </w:rPr>
                        <w:t>Signature et cachet de l'entreprise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3D9254" w14:textId="08F90E93" w:rsidR="004223B1" w:rsidRPr="00BB2218" w:rsidRDefault="004223B1" w:rsidP="009166C1">
      <w:pPr>
        <w:rPr>
          <w:rFonts w:cstheme="minorHAnsi"/>
          <w:b/>
          <w:color w:val="2E74B5" w:themeColor="accent1" w:themeShade="BF"/>
          <w:sz w:val="24"/>
          <w:szCs w:val="24"/>
        </w:rPr>
      </w:pPr>
    </w:p>
    <w:p w14:paraId="73E23006" w14:textId="6827519B" w:rsidR="00AD768E" w:rsidRPr="00BB2218" w:rsidRDefault="00AD768E" w:rsidP="009166C1">
      <w:pPr>
        <w:rPr>
          <w:rFonts w:cstheme="minorHAnsi"/>
          <w:b/>
          <w:color w:val="2E74B5" w:themeColor="accent1" w:themeShade="BF"/>
          <w:sz w:val="24"/>
          <w:szCs w:val="24"/>
        </w:rPr>
      </w:pPr>
    </w:p>
    <w:p w14:paraId="40E780C4" w14:textId="77777777" w:rsidR="00AD768E" w:rsidRPr="00BB2218" w:rsidRDefault="00AD768E" w:rsidP="009166C1">
      <w:pPr>
        <w:rPr>
          <w:rFonts w:cstheme="minorHAnsi"/>
          <w:b/>
          <w:color w:val="2E74B5" w:themeColor="accent1" w:themeShade="BF"/>
          <w:sz w:val="24"/>
          <w:szCs w:val="24"/>
        </w:rPr>
      </w:pPr>
    </w:p>
    <w:p w14:paraId="7272AF65" w14:textId="77777777" w:rsidR="00AD768E" w:rsidRPr="00BB2218" w:rsidRDefault="00AD768E" w:rsidP="009166C1">
      <w:pPr>
        <w:rPr>
          <w:rFonts w:cstheme="minorHAnsi"/>
          <w:b/>
          <w:color w:val="2E74B5" w:themeColor="accent1" w:themeShade="BF"/>
          <w:sz w:val="24"/>
          <w:szCs w:val="24"/>
        </w:rPr>
      </w:pPr>
    </w:p>
    <w:p w14:paraId="6EB0683A" w14:textId="24D95CFD" w:rsidR="00AD768E" w:rsidRPr="00BB2218" w:rsidRDefault="00AD768E" w:rsidP="009166C1">
      <w:pPr>
        <w:rPr>
          <w:rFonts w:cstheme="minorHAnsi"/>
          <w:b/>
          <w:color w:val="2E74B5" w:themeColor="accent1" w:themeShade="BF"/>
          <w:sz w:val="24"/>
          <w:szCs w:val="24"/>
        </w:rPr>
      </w:pPr>
    </w:p>
    <w:p w14:paraId="41D113BA" w14:textId="77777777" w:rsidR="000A4C82" w:rsidRPr="00BB2218" w:rsidRDefault="000A4C82" w:rsidP="009166C1">
      <w:pPr>
        <w:rPr>
          <w:rFonts w:cstheme="minorHAnsi"/>
          <w:b/>
          <w:color w:val="2E74B5" w:themeColor="accent1" w:themeShade="BF"/>
          <w:sz w:val="24"/>
          <w:szCs w:val="24"/>
        </w:rPr>
      </w:pPr>
    </w:p>
    <w:p w14:paraId="0A68C1DC" w14:textId="77777777" w:rsidR="00AD768E" w:rsidRPr="00BB2218" w:rsidRDefault="00AD768E" w:rsidP="009166C1">
      <w:pPr>
        <w:rPr>
          <w:rFonts w:cstheme="minorHAnsi"/>
          <w:b/>
          <w:color w:val="2E74B5" w:themeColor="accent1" w:themeShade="BF"/>
          <w:sz w:val="24"/>
          <w:szCs w:val="24"/>
        </w:rPr>
      </w:pPr>
    </w:p>
    <w:p w14:paraId="0C5A6BE5" w14:textId="337B1AAB" w:rsidR="0019023B" w:rsidRPr="00BB2218" w:rsidRDefault="0019023B" w:rsidP="00971DDE">
      <w:pPr>
        <w:rPr>
          <w:rFonts w:cstheme="minorHAnsi"/>
          <w:b/>
          <w:color w:val="2E74B5" w:themeColor="accent1" w:themeShade="BF"/>
          <w:sz w:val="24"/>
          <w:szCs w:val="24"/>
        </w:rPr>
      </w:pPr>
    </w:p>
    <w:p w14:paraId="5ADFB885" w14:textId="54D8F541" w:rsidR="00EC4752" w:rsidRPr="00BB2218" w:rsidRDefault="00EC4752" w:rsidP="007B652D">
      <w:pPr>
        <w:ind w:left="113" w:right="113"/>
        <w:rPr>
          <w:rFonts w:cstheme="minorHAnsi"/>
        </w:rPr>
      </w:pPr>
    </w:p>
    <w:p w14:paraId="5C1B8105" w14:textId="14C6177C" w:rsidR="0092131E" w:rsidRPr="00BB2218" w:rsidRDefault="0092131E" w:rsidP="0092131E">
      <w:pPr>
        <w:spacing w:after="120"/>
        <w:jc w:val="both"/>
        <w:rPr>
          <w:rFonts w:eastAsia="Times New Roman" w:cstheme="minorHAnsi"/>
          <w:lang w:eastAsia="fr-FR"/>
        </w:rPr>
      </w:pPr>
    </w:p>
    <w:p w14:paraId="0E7F9A76" w14:textId="77777777" w:rsidR="00850CFA" w:rsidRPr="00BB2218" w:rsidRDefault="00850CFA" w:rsidP="0092131E">
      <w:pPr>
        <w:spacing w:after="120"/>
        <w:jc w:val="both"/>
        <w:rPr>
          <w:rFonts w:eastAsia="Times New Roman" w:cstheme="minorHAnsi"/>
          <w:lang w:eastAsia="fr-FR"/>
        </w:rPr>
      </w:pPr>
    </w:p>
    <w:p w14:paraId="2C0BF89E" w14:textId="77777777" w:rsidR="0092131E" w:rsidRPr="00BB2218" w:rsidRDefault="0092131E" w:rsidP="002E01C0">
      <w:pPr>
        <w:spacing w:after="120"/>
        <w:jc w:val="both"/>
        <w:rPr>
          <w:rFonts w:eastAsia="Times New Roman" w:cstheme="minorHAnsi"/>
          <w:lang w:eastAsia="fr-FR"/>
        </w:rPr>
      </w:pPr>
    </w:p>
    <w:p w14:paraId="549E324D" w14:textId="77777777" w:rsidR="005C4515" w:rsidRPr="00BB2218" w:rsidRDefault="005C4515" w:rsidP="005C4515">
      <w:pPr>
        <w:jc w:val="both"/>
        <w:rPr>
          <w:rFonts w:cstheme="minorHAnsi"/>
        </w:rPr>
      </w:pPr>
    </w:p>
    <w:p w14:paraId="53FCA078" w14:textId="444B89CC" w:rsidR="005C4515" w:rsidRPr="00BB2218" w:rsidRDefault="005C4515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i/>
          <w:color w:val="000000"/>
          <w:sz w:val="28"/>
          <w:szCs w:val="28"/>
        </w:rPr>
      </w:pPr>
      <w:r w:rsidRPr="00BB2218">
        <w:rPr>
          <w:rFonts w:cstheme="minorHAnsi"/>
          <w:b/>
          <w:i/>
          <w:color w:val="000000"/>
          <w:sz w:val="28"/>
          <w:szCs w:val="28"/>
        </w:rPr>
        <w:t>Critère « </w:t>
      </w:r>
      <w:r w:rsidR="00BB2218" w:rsidRPr="00BB2218">
        <w:rPr>
          <w:rFonts w:cstheme="minorHAnsi"/>
          <w:b/>
          <w:i/>
          <w:color w:val="000000"/>
          <w:sz w:val="28"/>
          <w:szCs w:val="28"/>
        </w:rPr>
        <w:t>Qualité</w:t>
      </w:r>
      <w:r w:rsidRPr="00BB2218">
        <w:rPr>
          <w:rFonts w:cstheme="minorHAnsi"/>
          <w:b/>
          <w:i/>
          <w:color w:val="000000"/>
          <w:sz w:val="28"/>
          <w:szCs w:val="28"/>
        </w:rPr>
        <w:t xml:space="preserve"> »</w:t>
      </w:r>
    </w:p>
    <w:p w14:paraId="1DA4F609" w14:textId="77777777" w:rsidR="005C4515" w:rsidRPr="00BB2218" w:rsidRDefault="005C4515" w:rsidP="005C4515">
      <w:pPr>
        <w:jc w:val="both"/>
        <w:rPr>
          <w:rFonts w:cstheme="minorHAnsi"/>
          <w:sz w:val="28"/>
          <w:szCs w:val="28"/>
        </w:rPr>
      </w:pPr>
    </w:p>
    <w:p w14:paraId="5F4E9508" w14:textId="77777777" w:rsidR="008637D4" w:rsidRPr="00BB2218" w:rsidRDefault="008637D4" w:rsidP="008637D4">
      <w:pPr>
        <w:numPr>
          <w:ilvl w:val="0"/>
          <w:numId w:val="3"/>
        </w:numPr>
        <w:ind w:left="567" w:hanging="283"/>
        <w:jc w:val="both"/>
        <w:rPr>
          <w:rFonts w:cstheme="minorHAnsi"/>
          <w:szCs w:val="22"/>
        </w:rPr>
      </w:pPr>
      <w:bookmarkStart w:id="2" w:name="_Hlk88050419"/>
      <w:r w:rsidRPr="00BB2218">
        <w:rPr>
          <w:rFonts w:cstheme="minorHAnsi"/>
          <w:b/>
          <w:szCs w:val="22"/>
        </w:rPr>
        <w:t xml:space="preserve">Qualité et variété des produits proposés </w:t>
      </w:r>
    </w:p>
    <w:p w14:paraId="64B84904" w14:textId="77777777" w:rsidR="008637D4" w:rsidRPr="00BB2218" w:rsidRDefault="008637D4" w:rsidP="008637D4">
      <w:pPr>
        <w:tabs>
          <w:tab w:val="left" w:pos="1384"/>
        </w:tabs>
        <w:jc w:val="both"/>
        <w:rPr>
          <w:rFonts w:cstheme="minorHAnsi"/>
        </w:rPr>
      </w:pPr>
    </w:p>
    <w:p w14:paraId="0CD61AFD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</w:p>
    <w:p w14:paraId="0CD60B0B" w14:textId="77777777" w:rsidR="008637D4" w:rsidRPr="004843C4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i/>
          <w:iCs/>
        </w:rPr>
      </w:pPr>
      <w:r w:rsidRPr="004843C4">
        <w:rPr>
          <w:rFonts w:cstheme="minorHAnsi"/>
          <w:i/>
          <w:iCs/>
        </w:rPr>
        <w:t xml:space="preserve">Pour les typologies : </w:t>
      </w:r>
    </w:p>
    <w:p w14:paraId="0A726224" w14:textId="77777777" w:rsidR="008637D4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b/>
          <w:bCs/>
          <w:i/>
          <w:iCs/>
        </w:rPr>
      </w:pPr>
      <w:r w:rsidRPr="00C0483B">
        <w:rPr>
          <w:rFonts w:cstheme="minorHAnsi"/>
          <w:b/>
          <w:bCs/>
          <w:i/>
          <w:iCs/>
        </w:rPr>
        <w:t xml:space="preserve">- du petit déjeuner ; </w:t>
      </w:r>
    </w:p>
    <w:p w14:paraId="612BBAF2" w14:textId="4202EF40" w:rsidR="008637D4" w:rsidRPr="00C0483B" w:rsidRDefault="00387201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>- du cocktail 1</w:t>
      </w:r>
      <w:r w:rsidR="00FD77AC">
        <w:rPr>
          <w:rFonts w:cstheme="minorHAnsi"/>
          <w:b/>
          <w:bCs/>
          <w:i/>
          <w:iCs/>
        </w:rPr>
        <w:t>8</w:t>
      </w:r>
      <w:r>
        <w:rPr>
          <w:rFonts w:cstheme="minorHAnsi"/>
          <w:b/>
          <w:bCs/>
          <w:i/>
          <w:iCs/>
        </w:rPr>
        <w:t xml:space="preserve"> pièces bistronomique ; </w:t>
      </w:r>
    </w:p>
    <w:p w14:paraId="65AFB4C5" w14:textId="77777777" w:rsidR="008637D4" w:rsidRPr="00C0483B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b/>
          <w:bCs/>
          <w:i/>
          <w:iCs/>
        </w:rPr>
      </w:pPr>
      <w:r w:rsidRPr="00C0483B">
        <w:rPr>
          <w:rFonts w:cstheme="minorHAnsi"/>
          <w:b/>
          <w:bCs/>
          <w:i/>
          <w:iCs/>
        </w:rPr>
        <w:t xml:space="preserve">- du plateau repas bistronomique ; </w:t>
      </w:r>
    </w:p>
    <w:p w14:paraId="20B6E81F" w14:textId="77777777" w:rsidR="008637D4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i/>
          <w:iCs/>
        </w:rPr>
      </w:pPr>
      <w:r w:rsidRPr="00C0483B">
        <w:rPr>
          <w:rFonts w:cstheme="minorHAnsi"/>
          <w:b/>
          <w:bCs/>
          <w:i/>
          <w:iCs/>
        </w:rPr>
        <w:t>- du plateau repas gastronomique</w:t>
      </w:r>
      <w:r>
        <w:rPr>
          <w:rFonts w:cstheme="minorHAnsi"/>
          <w:i/>
          <w:iCs/>
        </w:rPr>
        <w:t xml:space="preserve"> ; </w:t>
      </w:r>
    </w:p>
    <w:p w14:paraId="23F3BF16" w14:textId="4B1A8E3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i/>
          <w:iCs/>
        </w:rPr>
      </w:pPr>
      <w:proofErr w:type="gramStart"/>
      <w:r w:rsidRPr="00BB2218">
        <w:rPr>
          <w:rFonts w:cstheme="minorHAnsi"/>
          <w:i/>
          <w:iCs/>
        </w:rPr>
        <w:t>détailler</w:t>
      </w:r>
      <w:proofErr w:type="gramEnd"/>
      <w:r w:rsidRPr="00BB2218">
        <w:rPr>
          <w:rFonts w:cstheme="minorHAnsi"/>
          <w:i/>
          <w:iCs/>
        </w:rPr>
        <w:t xml:space="preserve"> les propositions </w:t>
      </w:r>
      <w:r>
        <w:rPr>
          <w:rFonts w:cstheme="minorHAnsi"/>
          <w:i/>
          <w:iCs/>
        </w:rPr>
        <w:t xml:space="preserve">(deux propositions pour </w:t>
      </w:r>
      <w:r w:rsidR="000177CE">
        <w:rPr>
          <w:rFonts w:cstheme="minorHAnsi"/>
          <w:i/>
          <w:iCs/>
        </w:rPr>
        <w:t>chaque</w:t>
      </w:r>
      <w:r>
        <w:rPr>
          <w:rFonts w:cstheme="minorHAnsi"/>
          <w:i/>
          <w:iCs/>
        </w:rPr>
        <w:t xml:space="preserve">) </w:t>
      </w:r>
      <w:r w:rsidRPr="00BB2218">
        <w:rPr>
          <w:rFonts w:cstheme="minorHAnsi"/>
          <w:i/>
          <w:iCs/>
        </w:rPr>
        <w:t>que vous ferez afin d’</w:t>
      </w:r>
      <w:r w:rsidR="000177CE">
        <w:rPr>
          <w:rFonts w:cstheme="minorHAnsi"/>
          <w:i/>
          <w:iCs/>
        </w:rPr>
        <w:t xml:space="preserve">en </w:t>
      </w:r>
      <w:r w:rsidRPr="00BB2218">
        <w:rPr>
          <w:rFonts w:cstheme="minorHAnsi"/>
          <w:i/>
          <w:iCs/>
        </w:rPr>
        <w:t>apprécier les quantités</w:t>
      </w:r>
      <w:r>
        <w:rPr>
          <w:rFonts w:cstheme="minorHAnsi"/>
          <w:i/>
          <w:iCs/>
        </w:rPr>
        <w:t xml:space="preserve"> fournies</w:t>
      </w:r>
      <w:r w:rsidRPr="00BB2218">
        <w:rPr>
          <w:rFonts w:cstheme="minorHAnsi"/>
          <w:i/>
          <w:iCs/>
        </w:rPr>
        <w:t xml:space="preserve">, la qualité visuelle et gustative et </w:t>
      </w:r>
      <w:r w:rsidR="000177CE">
        <w:rPr>
          <w:rFonts w:cstheme="minorHAnsi"/>
          <w:i/>
          <w:iCs/>
        </w:rPr>
        <w:t>le choix</w:t>
      </w:r>
      <w:r w:rsidRPr="00BB2218">
        <w:rPr>
          <w:rFonts w:cstheme="minorHAnsi"/>
          <w:i/>
          <w:iCs/>
        </w:rPr>
        <w:t>. Joindre des photos pour chaque</w:t>
      </w:r>
      <w:r>
        <w:rPr>
          <w:rFonts w:cstheme="minorHAnsi"/>
          <w:i/>
          <w:iCs/>
        </w:rPr>
        <w:t xml:space="preserve"> et toute information complémentaire sur le poids par exemple</w:t>
      </w:r>
      <w:r w:rsidR="000177CE">
        <w:rPr>
          <w:rFonts w:cstheme="minorHAnsi"/>
          <w:i/>
          <w:iCs/>
        </w:rPr>
        <w:t>.</w:t>
      </w:r>
    </w:p>
    <w:p w14:paraId="58F66FF4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</w:p>
    <w:p w14:paraId="0131CFFE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</w:p>
    <w:p w14:paraId="6F04E969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2A7B4C72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573074A0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78F6F557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352EF4EE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65771EB5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25E1F433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68621853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164C1327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7F878153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0C795C45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26D57425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4BDB0282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2BFC1DD4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02111760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64BA6AAE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5E9B86E1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0F924546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7978589B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18EC2BC5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3757E8FA" w14:textId="77777777" w:rsidR="008637D4" w:rsidRPr="00BB2218" w:rsidRDefault="008637D4" w:rsidP="008637D4">
      <w:pPr>
        <w:ind w:left="567"/>
        <w:jc w:val="both"/>
        <w:rPr>
          <w:rFonts w:cstheme="minorHAnsi"/>
        </w:rPr>
      </w:pPr>
      <w:r w:rsidRPr="00BB2218">
        <w:rPr>
          <w:rFonts w:cstheme="minorHAnsi"/>
          <w:b/>
          <w:bCs/>
          <w:color w:val="FFFFFF" w:themeColor="background1"/>
          <w:sz w:val="36"/>
          <w:szCs w:val="36"/>
        </w:rPr>
        <w:t>PO</w:t>
      </w:r>
      <w:r w:rsidRPr="00BB2218">
        <w:rPr>
          <w:rFonts w:cstheme="minorHAnsi"/>
        </w:rPr>
        <w:tab/>
      </w:r>
    </w:p>
    <w:p w14:paraId="42919271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</w:rPr>
      </w:pPr>
    </w:p>
    <w:p w14:paraId="65ABC7CC" w14:textId="68758402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>Pour ces propositions, il est demandé de p</w:t>
      </w:r>
      <w:r w:rsidRPr="00BB2218">
        <w:rPr>
          <w:rFonts w:cstheme="minorHAnsi"/>
          <w:i/>
          <w:iCs/>
        </w:rPr>
        <w:t>réciser la provenance des ingrédients, les méthodologies de fabrication, les labels utilisés, etc.</w:t>
      </w:r>
      <w:r w:rsidR="00387201">
        <w:rPr>
          <w:rFonts w:cstheme="minorHAnsi"/>
          <w:i/>
          <w:iCs/>
        </w:rPr>
        <w:t xml:space="preserve"> permettant d’apprécier la qualité des produits utilisés et </w:t>
      </w:r>
      <w:r w:rsidR="00FD77AC">
        <w:rPr>
          <w:rFonts w:cstheme="minorHAnsi"/>
          <w:i/>
          <w:iCs/>
        </w:rPr>
        <w:t xml:space="preserve">toute information </w:t>
      </w:r>
      <w:r w:rsidR="00387201">
        <w:rPr>
          <w:rFonts w:cstheme="minorHAnsi"/>
          <w:i/>
          <w:iCs/>
        </w:rPr>
        <w:t>pas encore précisée dans votre précédente réponse</w:t>
      </w:r>
      <w:r w:rsidR="000177CE">
        <w:rPr>
          <w:rFonts w:cstheme="minorHAnsi"/>
          <w:i/>
          <w:iCs/>
        </w:rPr>
        <w:t>.</w:t>
      </w:r>
    </w:p>
    <w:p w14:paraId="0A1CD9A5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</w:rPr>
      </w:pPr>
    </w:p>
    <w:p w14:paraId="0FD63E13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</w:rPr>
      </w:pPr>
    </w:p>
    <w:p w14:paraId="29181C0C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1CF8B43B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0C26F3EF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4D68C9A7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480CDD7D" w14:textId="77777777" w:rsidR="008637D4" w:rsidRPr="00BB2218" w:rsidRDefault="008637D4" w:rsidP="008637D4">
      <w:pPr>
        <w:jc w:val="both"/>
        <w:rPr>
          <w:rFonts w:cstheme="minorHAnsi"/>
          <w:b/>
          <w:bCs/>
          <w:color w:val="FFFFFF" w:themeColor="background1"/>
          <w:sz w:val="36"/>
          <w:szCs w:val="36"/>
        </w:rPr>
      </w:pPr>
      <w:r w:rsidRPr="00BB2218">
        <w:rPr>
          <w:rFonts w:cstheme="minorHAnsi"/>
          <w:b/>
          <w:bCs/>
          <w:color w:val="FFFFFF" w:themeColor="background1"/>
          <w:sz w:val="36"/>
          <w:szCs w:val="36"/>
        </w:rPr>
        <w:t>S</w:t>
      </w:r>
    </w:p>
    <w:p w14:paraId="3099EBBD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</w:rPr>
      </w:pPr>
    </w:p>
    <w:p w14:paraId="1BF577A5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i/>
          <w:iCs/>
        </w:rPr>
      </w:pPr>
      <w:r w:rsidRPr="00BB2218">
        <w:rPr>
          <w:rFonts w:cstheme="minorHAnsi"/>
          <w:i/>
          <w:iCs/>
        </w:rPr>
        <w:t xml:space="preserve">Combien de fois par an la carte change-t-elle ? Est-elle liée à une saisonnalité des produits ? </w:t>
      </w:r>
    </w:p>
    <w:p w14:paraId="32FBC172" w14:textId="3057919E" w:rsidR="008637D4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i/>
          <w:iCs/>
        </w:rPr>
      </w:pPr>
      <w:r w:rsidRPr="00BB2218">
        <w:rPr>
          <w:rFonts w:cstheme="minorHAnsi"/>
          <w:i/>
          <w:iCs/>
        </w:rPr>
        <w:t>Détailler toute action permettant d</w:t>
      </w:r>
      <w:r w:rsidR="000177CE">
        <w:rPr>
          <w:rFonts w:cstheme="minorHAnsi"/>
          <w:i/>
          <w:iCs/>
        </w:rPr>
        <w:t xml:space="preserve">e </w:t>
      </w:r>
      <w:r w:rsidR="00FD77AC">
        <w:rPr>
          <w:rFonts w:cstheme="minorHAnsi"/>
          <w:i/>
          <w:iCs/>
        </w:rPr>
        <w:t>justifier</w:t>
      </w:r>
      <w:r w:rsidRPr="00BB2218">
        <w:rPr>
          <w:rFonts w:cstheme="minorHAnsi"/>
          <w:i/>
          <w:iCs/>
        </w:rPr>
        <w:t xml:space="preserve"> la variété des produits et pas encore précisée dans vos précédentes réponses</w:t>
      </w:r>
      <w:r w:rsidR="000177CE">
        <w:rPr>
          <w:rFonts w:cstheme="minorHAnsi"/>
          <w:i/>
          <w:iCs/>
        </w:rPr>
        <w:t>.</w:t>
      </w:r>
    </w:p>
    <w:p w14:paraId="018E359A" w14:textId="77777777" w:rsidR="008637D4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i/>
          <w:iCs/>
        </w:rPr>
      </w:pPr>
    </w:p>
    <w:p w14:paraId="04610C17" w14:textId="77777777" w:rsidR="008637D4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i/>
          <w:iCs/>
        </w:rPr>
      </w:pPr>
    </w:p>
    <w:p w14:paraId="5CBF5AC5" w14:textId="77777777" w:rsidR="008637D4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i/>
          <w:iCs/>
        </w:rPr>
      </w:pPr>
    </w:p>
    <w:p w14:paraId="398D21A2" w14:textId="77777777" w:rsidR="008637D4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i/>
          <w:iCs/>
        </w:rPr>
      </w:pPr>
    </w:p>
    <w:p w14:paraId="023EE977" w14:textId="77777777" w:rsidR="008637D4" w:rsidRPr="00C0483B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i/>
          <w:iCs/>
        </w:rPr>
      </w:pPr>
    </w:p>
    <w:p w14:paraId="62531463" w14:textId="090773DF" w:rsidR="008637D4" w:rsidRDefault="008637D4">
      <w:pPr>
        <w:rPr>
          <w:rFonts w:cstheme="minorHAnsi"/>
          <w:szCs w:val="22"/>
        </w:rPr>
      </w:pPr>
    </w:p>
    <w:p w14:paraId="3856CAEC" w14:textId="28DE024D" w:rsidR="008637D4" w:rsidRPr="008637D4" w:rsidRDefault="008637D4" w:rsidP="008637D4">
      <w:pPr>
        <w:pStyle w:val="Paragraphedeliste"/>
        <w:numPr>
          <w:ilvl w:val="0"/>
          <w:numId w:val="3"/>
        </w:numPr>
        <w:jc w:val="both"/>
        <w:rPr>
          <w:rFonts w:cstheme="minorHAnsi"/>
          <w:b/>
          <w:szCs w:val="22"/>
        </w:rPr>
      </w:pPr>
      <w:r w:rsidRPr="008637D4">
        <w:rPr>
          <w:rFonts w:cstheme="minorHAnsi"/>
          <w:b/>
          <w:szCs w:val="22"/>
        </w:rPr>
        <w:t>Modalités d’</w:t>
      </w:r>
      <w:proofErr w:type="spellStart"/>
      <w:r w:rsidRPr="008637D4">
        <w:rPr>
          <w:rFonts w:cstheme="minorHAnsi"/>
          <w:b/>
          <w:szCs w:val="22"/>
        </w:rPr>
        <w:t>éxécution</w:t>
      </w:r>
      <w:proofErr w:type="spellEnd"/>
      <w:r w:rsidRPr="008637D4">
        <w:rPr>
          <w:rFonts w:cstheme="minorHAnsi"/>
          <w:b/>
          <w:szCs w:val="22"/>
        </w:rPr>
        <w:t xml:space="preserve"> de la prestation </w:t>
      </w:r>
    </w:p>
    <w:p w14:paraId="74B3814B" w14:textId="77777777" w:rsidR="008637D4" w:rsidRPr="00BB2218" w:rsidRDefault="008637D4" w:rsidP="008637D4">
      <w:pPr>
        <w:ind w:left="567"/>
        <w:jc w:val="both"/>
        <w:rPr>
          <w:rFonts w:cstheme="minorHAnsi"/>
        </w:rPr>
      </w:pPr>
      <w:r w:rsidRPr="00BB2218">
        <w:rPr>
          <w:rFonts w:cstheme="minorHAnsi"/>
        </w:rPr>
        <w:tab/>
      </w:r>
    </w:p>
    <w:p w14:paraId="257417FA" w14:textId="318CD9A6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  <w:i/>
        </w:rPr>
      </w:pPr>
      <w:r w:rsidRPr="00BB2218">
        <w:rPr>
          <w:rFonts w:cstheme="minorHAnsi"/>
          <w:i/>
        </w:rPr>
        <w:t>Présenter la marche à suivre pour l’</w:t>
      </w:r>
      <w:proofErr w:type="spellStart"/>
      <w:r w:rsidRPr="00BB2218">
        <w:rPr>
          <w:rFonts w:cstheme="minorHAnsi"/>
          <w:i/>
        </w:rPr>
        <w:t>éxécution</w:t>
      </w:r>
      <w:proofErr w:type="spellEnd"/>
      <w:r w:rsidRPr="00BB2218">
        <w:rPr>
          <w:rFonts w:cstheme="minorHAnsi"/>
          <w:i/>
        </w:rPr>
        <w:t xml:space="preserve"> de la prestation ainsi que tout </w:t>
      </w:r>
      <w:proofErr w:type="spellStart"/>
      <w:r w:rsidRPr="00BB2218">
        <w:rPr>
          <w:rFonts w:cstheme="minorHAnsi"/>
          <w:i/>
        </w:rPr>
        <w:t>élement</w:t>
      </w:r>
      <w:proofErr w:type="spellEnd"/>
      <w:r w:rsidRPr="00BB2218">
        <w:rPr>
          <w:rFonts w:cstheme="minorHAnsi"/>
          <w:i/>
        </w:rPr>
        <w:t xml:space="preserve"> mis en place pour la bonne réalisation et le suivi logistique de la prestation (site internet dédié à la commande, suivi des commandes, …)</w:t>
      </w:r>
      <w:r w:rsidR="000177CE">
        <w:rPr>
          <w:rFonts w:cstheme="minorHAnsi"/>
          <w:i/>
        </w:rPr>
        <w:t>.</w:t>
      </w:r>
    </w:p>
    <w:p w14:paraId="71C8A3DD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39435184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669B1516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6684C88D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0F0EC814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451E6E99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3B85BA6D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27DDC69A" w14:textId="77777777" w:rsidR="008637D4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468460CA" w14:textId="77777777" w:rsidR="00387201" w:rsidRDefault="00387201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195F9CED" w14:textId="77777777" w:rsidR="00387201" w:rsidRDefault="00387201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09C0B392" w14:textId="77777777" w:rsidR="00387201" w:rsidRDefault="00387201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11781000" w14:textId="77777777" w:rsidR="00387201" w:rsidRDefault="00387201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1D06899F" w14:textId="77777777" w:rsidR="00387201" w:rsidRDefault="00387201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3CA4F88B" w14:textId="77777777" w:rsidR="00387201" w:rsidRDefault="00387201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63562A9E" w14:textId="77777777" w:rsidR="00387201" w:rsidRDefault="00387201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54DD1D08" w14:textId="77777777" w:rsidR="00387201" w:rsidRPr="00BB2218" w:rsidRDefault="00387201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0218C11E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</w:rPr>
      </w:pPr>
    </w:p>
    <w:p w14:paraId="0AB544BD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671AB9E9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075B19C6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4CF867F8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70B960EB" w14:textId="77777777" w:rsidR="008637D4" w:rsidRPr="00BB2218" w:rsidRDefault="008637D4" w:rsidP="008637D4">
      <w:pPr>
        <w:jc w:val="both"/>
        <w:rPr>
          <w:rFonts w:cstheme="minorHAnsi"/>
          <w:color w:val="548DD4"/>
        </w:rPr>
      </w:pPr>
    </w:p>
    <w:p w14:paraId="12C810AF" w14:textId="77777777" w:rsidR="008637D4" w:rsidRPr="00BB2218" w:rsidRDefault="008637D4" w:rsidP="008637D4">
      <w:pPr>
        <w:tabs>
          <w:tab w:val="left" w:pos="1384"/>
        </w:tabs>
        <w:jc w:val="both"/>
        <w:rPr>
          <w:rFonts w:cstheme="minorHAnsi"/>
        </w:rPr>
      </w:pPr>
      <w:r w:rsidRPr="00BB2218">
        <w:rPr>
          <w:rFonts w:cstheme="minorHAnsi"/>
        </w:rPr>
        <w:tab/>
      </w:r>
    </w:p>
    <w:p w14:paraId="2034C00D" w14:textId="77777777" w:rsidR="008637D4" w:rsidRPr="00BB2218" w:rsidRDefault="008637D4" w:rsidP="008637D4">
      <w:pPr>
        <w:jc w:val="both"/>
        <w:rPr>
          <w:rFonts w:cstheme="minorHAnsi"/>
          <w:b/>
        </w:rPr>
      </w:pPr>
      <w:r w:rsidRPr="00BB2218">
        <w:rPr>
          <w:rFonts w:cstheme="minorHAnsi"/>
          <w:b/>
        </w:rPr>
        <w:t>Mise à disposition d’un interlocuteur pour le suivi d’exécution de l’accord-cadre</w:t>
      </w:r>
    </w:p>
    <w:p w14:paraId="22B86839" w14:textId="77777777" w:rsidR="008637D4" w:rsidRPr="00BB2218" w:rsidRDefault="008637D4" w:rsidP="008637D4">
      <w:pPr>
        <w:jc w:val="both"/>
        <w:rPr>
          <w:rFonts w:cstheme="minorHAnsi"/>
          <w:b/>
          <w:szCs w:val="22"/>
          <w:u w:val="single"/>
        </w:rPr>
      </w:pPr>
    </w:p>
    <w:p w14:paraId="178320B6" w14:textId="77777777" w:rsidR="008637D4" w:rsidRPr="00BB2218" w:rsidRDefault="008637D4" w:rsidP="008637D4">
      <w:pPr>
        <w:ind w:left="2040"/>
        <w:jc w:val="both"/>
        <w:rPr>
          <w:rFonts w:cstheme="minorHAnsi"/>
          <w:szCs w:val="22"/>
        </w:rPr>
      </w:pPr>
      <w:r w:rsidRPr="00BB2218">
        <w:rPr>
          <w:rFonts w:cstheme="minorHAnsi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BB2218">
        <w:rPr>
          <w:rFonts w:cstheme="minorHAnsi"/>
          <w:color w:val="000000"/>
          <w:szCs w:val="22"/>
        </w:rPr>
        <w:instrText xml:space="preserve"> FORMCHECKBOX </w:instrText>
      </w:r>
      <w:r w:rsidRPr="00BB2218">
        <w:rPr>
          <w:rFonts w:cstheme="minorHAnsi"/>
          <w:color w:val="000000"/>
          <w:szCs w:val="22"/>
        </w:rPr>
      </w:r>
      <w:r w:rsidRPr="00BB2218">
        <w:rPr>
          <w:rFonts w:cstheme="minorHAnsi"/>
          <w:color w:val="000000"/>
          <w:szCs w:val="22"/>
        </w:rPr>
        <w:fldChar w:fldCharType="separate"/>
      </w:r>
      <w:r w:rsidRPr="00BB2218">
        <w:rPr>
          <w:rFonts w:cstheme="minorHAnsi"/>
          <w:color w:val="000000"/>
          <w:szCs w:val="22"/>
        </w:rPr>
        <w:fldChar w:fldCharType="end"/>
      </w:r>
      <w:r w:rsidRPr="00BB2218">
        <w:rPr>
          <w:rFonts w:cstheme="minorHAnsi"/>
          <w:color w:val="000000"/>
          <w:szCs w:val="22"/>
        </w:rPr>
        <w:t xml:space="preserve"> Oui                  </w:t>
      </w:r>
      <w:r w:rsidRPr="00BB2218">
        <w:rPr>
          <w:rFonts w:cstheme="minorHAnsi"/>
          <w:color w:val="000000"/>
          <w:szCs w:val="22"/>
        </w:rPr>
        <w:tab/>
      </w:r>
      <w:r w:rsidRPr="00BB2218">
        <w:rPr>
          <w:rFonts w:cstheme="minorHAnsi"/>
          <w:color w:val="000000"/>
          <w:szCs w:val="22"/>
        </w:rPr>
        <w:tab/>
      </w:r>
      <w:r w:rsidRPr="00BB2218">
        <w:rPr>
          <w:rFonts w:cstheme="minorHAnsi"/>
          <w:color w:val="000000"/>
          <w:szCs w:val="22"/>
        </w:rPr>
        <w:tab/>
      </w:r>
      <w:r w:rsidRPr="00BB2218">
        <w:rPr>
          <w:rFonts w:cstheme="minorHAnsi"/>
          <w:color w:val="000000"/>
          <w:szCs w:val="22"/>
        </w:rPr>
        <w:tab/>
      </w:r>
      <w:r w:rsidRPr="00BB2218">
        <w:rPr>
          <w:rFonts w:cstheme="minorHAnsi"/>
          <w:color w:val="000000"/>
          <w:szCs w:val="22"/>
        </w:rPr>
        <w:tab/>
      </w:r>
      <w:r w:rsidRPr="00BB2218">
        <w:rPr>
          <w:rFonts w:cstheme="minorHAnsi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BB2218">
        <w:rPr>
          <w:rFonts w:cstheme="minorHAnsi"/>
          <w:color w:val="000000"/>
          <w:szCs w:val="22"/>
        </w:rPr>
        <w:instrText xml:space="preserve"> FORMCHECKBOX </w:instrText>
      </w:r>
      <w:r w:rsidRPr="00BB2218">
        <w:rPr>
          <w:rFonts w:cstheme="minorHAnsi"/>
          <w:color w:val="000000"/>
          <w:szCs w:val="22"/>
        </w:rPr>
      </w:r>
      <w:r w:rsidRPr="00BB2218">
        <w:rPr>
          <w:rFonts w:cstheme="minorHAnsi"/>
          <w:color w:val="000000"/>
          <w:szCs w:val="22"/>
        </w:rPr>
        <w:fldChar w:fldCharType="separate"/>
      </w:r>
      <w:r w:rsidRPr="00BB2218">
        <w:rPr>
          <w:rFonts w:cstheme="minorHAnsi"/>
          <w:color w:val="000000"/>
          <w:szCs w:val="22"/>
        </w:rPr>
        <w:fldChar w:fldCharType="end"/>
      </w:r>
      <w:r w:rsidRPr="00BB2218">
        <w:rPr>
          <w:rFonts w:cstheme="minorHAnsi"/>
          <w:color w:val="000000"/>
          <w:szCs w:val="22"/>
        </w:rPr>
        <w:t xml:space="preserve"> Non  </w:t>
      </w:r>
    </w:p>
    <w:p w14:paraId="1C8A9CF8" w14:textId="77777777" w:rsidR="008637D4" w:rsidRPr="00BB2218" w:rsidRDefault="008637D4" w:rsidP="008637D4">
      <w:pPr>
        <w:jc w:val="both"/>
        <w:rPr>
          <w:rFonts w:cstheme="minorHAnsi"/>
          <w:szCs w:val="22"/>
        </w:rPr>
      </w:pPr>
    </w:p>
    <w:p w14:paraId="0CB48813" w14:textId="43298381" w:rsidR="008637D4" w:rsidRPr="00BB2218" w:rsidRDefault="008637D4" w:rsidP="008637D4">
      <w:pPr>
        <w:jc w:val="both"/>
        <w:rPr>
          <w:rFonts w:cstheme="minorHAnsi"/>
          <w:i/>
          <w:szCs w:val="22"/>
        </w:rPr>
      </w:pPr>
      <w:r w:rsidRPr="00BB2218">
        <w:rPr>
          <w:rFonts w:cstheme="minorHAnsi"/>
          <w:i/>
          <w:szCs w:val="22"/>
        </w:rPr>
        <w:t xml:space="preserve">Si oui, indiquer nom, coordonnées téléphoniques et adresse de courriel : </w:t>
      </w:r>
    </w:p>
    <w:p w14:paraId="1A8DB766" w14:textId="77777777" w:rsidR="008637D4" w:rsidRPr="00BB2218" w:rsidRDefault="008637D4" w:rsidP="00387201">
      <w:pPr>
        <w:jc w:val="both"/>
        <w:rPr>
          <w:rFonts w:cstheme="minorHAnsi"/>
          <w:color w:val="548DD4"/>
        </w:rPr>
      </w:pPr>
    </w:p>
    <w:p w14:paraId="49C18983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20C54F0B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68FA01EB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5A288549" w14:textId="77777777" w:rsidR="008637D4" w:rsidRPr="00BB2218" w:rsidRDefault="008637D4" w:rsidP="00863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071E8166" w14:textId="77777777" w:rsidR="008637D4" w:rsidRDefault="008637D4">
      <w:pPr>
        <w:rPr>
          <w:rFonts w:cstheme="minorHAnsi"/>
          <w:szCs w:val="22"/>
        </w:rPr>
      </w:pPr>
    </w:p>
    <w:p w14:paraId="10156772" w14:textId="77777777" w:rsidR="008637D4" w:rsidRPr="008637D4" w:rsidRDefault="008637D4" w:rsidP="008637D4">
      <w:pPr>
        <w:ind w:left="567"/>
        <w:jc w:val="both"/>
        <w:rPr>
          <w:rFonts w:cstheme="minorHAnsi"/>
          <w:szCs w:val="22"/>
        </w:rPr>
      </w:pPr>
    </w:p>
    <w:p w14:paraId="0DAB4DE1" w14:textId="0F3F668F" w:rsidR="009877A5" w:rsidRPr="008637D4" w:rsidRDefault="009877A5" w:rsidP="008637D4">
      <w:pPr>
        <w:pStyle w:val="Paragraphedeliste"/>
        <w:numPr>
          <w:ilvl w:val="0"/>
          <w:numId w:val="3"/>
        </w:numPr>
        <w:jc w:val="both"/>
        <w:rPr>
          <w:rFonts w:cstheme="minorHAnsi"/>
          <w:szCs w:val="22"/>
        </w:rPr>
      </w:pPr>
      <w:r w:rsidRPr="008637D4">
        <w:rPr>
          <w:rFonts w:cstheme="minorHAnsi"/>
          <w:b/>
          <w:szCs w:val="22"/>
        </w:rPr>
        <w:t>Moyens humains et matériels</w:t>
      </w:r>
    </w:p>
    <w:p w14:paraId="71A232BB" w14:textId="77777777" w:rsidR="009877A5" w:rsidRPr="00BB2218" w:rsidRDefault="009877A5" w:rsidP="009877A5">
      <w:pPr>
        <w:jc w:val="both"/>
        <w:rPr>
          <w:rFonts w:cstheme="minorHAnsi"/>
          <w:color w:val="000000"/>
        </w:rPr>
      </w:pPr>
      <w:bookmarkStart w:id="3" w:name="_Hlk88054102"/>
    </w:p>
    <w:p w14:paraId="76812C76" w14:textId="77777777" w:rsidR="009877A5" w:rsidRPr="00BB2218" w:rsidRDefault="009877A5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i/>
          <w:iCs/>
          <w:color w:val="000000"/>
        </w:rPr>
      </w:pPr>
    </w:p>
    <w:p w14:paraId="567EB058" w14:textId="71C51A3F" w:rsidR="009877A5" w:rsidRPr="00BB2218" w:rsidRDefault="00700CD7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i/>
          <w:iCs/>
          <w:color w:val="000000"/>
        </w:rPr>
      </w:pPr>
      <w:r w:rsidRPr="00BB2218">
        <w:rPr>
          <w:rFonts w:cstheme="minorHAnsi"/>
          <w:i/>
          <w:iCs/>
          <w:color w:val="000000"/>
        </w:rPr>
        <w:t xml:space="preserve">Présenter l’entreprise </w:t>
      </w:r>
      <w:r w:rsidR="000177CE">
        <w:rPr>
          <w:rFonts w:cstheme="minorHAnsi"/>
          <w:i/>
          <w:iCs/>
          <w:color w:val="000000"/>
        </w:rPr>
        <w:t xml:space="preserve">en </w:t>
      </w:r>
      <w:r w:rsidRPr="00BB2218">
        <w:rPr>
          <w:rFonts w:cstheme="minorHAnsi"/>
          <w:i/>
          <w:iCs/>
          <w:color w:val="000000"/>
        </w:rPr>
        <w:t>détaill</w:t>
      </w:r>
      <w:r w:rsidR="000177CE">
        <w:rPr>
          <w:rFonts w:cstheme="minorHAnsi"/>
          <w:i/>
          <w:iCs/>
          <w:color w:val="000000"/>
        </w:rPr>
        <w:t>ant</w:t>
      </w:r>
      <w:r w:rsidRPr="00BB2218">
        <w:rPr>
          <w:rFonts w:cstheme="minorHAnsi"/>
          <w:i/>
          <w:iCs/>
          <w:color w:val="000000"/>
        </w:rPr>
        <w:t xml:space="preserve"> les moyens humains alloués </w:t>
      </w:r>
      <w:r w:rsidR="009877A5" w:rsidRPr="00BB2218">
        <w:rPr>
          <w:rFonts w:cstheme="minorHAnsi"/>
          <w:i/>
          <w:iCs/>
          <w:color w:val="000000"/>
        </w:rPr>
        <w:t>(organigramme, cv ou présentation des salariés, expériences, etc.)</w:t>
      </w:r>
      <w:r w:rsidRPr="00BB2218">
        <w:rPr>
          <w:rFonts w:cstheme="minorHAnsi"/>
          <w:i/>
          <w:iCs/>
          <w:color w:val="000000"/>
        </w:rPr>
        <w:t xml:space="preserve"> ainsi que le matériel</w:t>
      </w:r>
      <w:r w:rsidR="000177CE">
        <w:rPr>
          <w:rFonts w:cstheme="minorHAnsi"/>
          <w:i/>
          <w:iCs/>
          <w:color w:val="000000"/>
        </w:rPr>
        <w:t xml:space="preserve"> à disposition</w:t>
      </w:r>
      <w:r w:rsidRPr="00BB2218">
        <w:rPr>
          <w:rFonts w:cstheme="minorHAnsi"/>
          <w:i/>
          <w:iCs/>
          <w:color w:val="000000"/>
        </w:rPr>
        <w:t xml:space="preserve"> permettant la bonne réalisation de la prestation</w:t>
      </w:r>
      <w:r w:rsidR="000177CE">
        <w:rPr>
          <w:rFonts w:cstheme="minorHAnsi"/>
          <w:i/>
          <w:iCs/>
          <w:color w:val="000000"/>
        </w:rPr>
        <w:t xml:space="preserve"> demandée.</w:t>
      </w:r>
    </w:p>
    <w:p w14:paraId="553FF310" w14:textId="77777777" w:rsidR="009877A5" w:rsidRPr="00BB2218" w:rsidRDefault="009877A5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00"/>
        </w:rPr>
      </w:pPr>
    </w:p>
    <w:p w14:paraId="115C9783" w14:textId="77777777" w:rsidR="009877A5" w:rsidRPr="00BB2218" w:rsidRDefault="009877A5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00"/>
        </w:rPr>
      </w:pPr>
    </w:p>
    <w:p w14:paraId="2AC8B823" w14:textId="33D83871" w:rsidR="009877A5" w:rsidRPr="00BB2218" w:rsidRDefault="009877A5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00"/>
        </w:rPr>
      </w:pPr>
    </w:p>
    <w:p w14:paraId="08FA1CA0" w14:textId="7E28DADF" w:rsidR="00700CD7" w:rsidRPr="00BB2218" w:rsidRDefault="00700CD7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00"/>
        </w:rPr>
      </w:pPr>
    </w:p>
    <w:p w14:paraId="0061986C" w14:textId="3B212101" w:rsidR="00700CD7" w:rsidRPr="00BB2218" w:rsidRDefault="00700CD7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00"/>
        </w:rPr>
      </w:pPr>
    </w:p>
    <w:p w14:paraId="00FBFEEE" w14:textId="2BF62E69" w:rsidR="00700CD7" w:rsidRDefault="00700CD7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00"/>
        </w:rPr>
      </w:pPr>
    </w:p>
    <w:p w14:paraId="6EA13D1B" w14:textId="77777777" w:rsidR="00387201" w:rsidRDefault="00387201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00"/>
        </w:rPr>
      </w:pPr>
    </w:p>
    <w:p w14:paraId="619466AA" w14:textId="77777777" w:rsidR="00387201" w:rsidRPr="00BB2218" w:rsidRDefault="00387201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00"/>
        </w:rPr>
      </w:pPr>
    </w:p>
    <w:p w14:paraId="1E5F4EFC" w14:textId="4965CF0C" w:rsidR="00700CD7" w:rsidRPr="00BB2218" w:rsidRDefault="00700CD7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00"/>
        </w:rPr>
      </w:pPr>
    </w:p>
    <w:p w14:paraId="61C4CD5C" w14:textId="76302097" w:rsidR="00700CD7" w:rsidRPr="00BB2218" w:rsidRDefault="00700CD7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00"/>
        </w:rPr>
      </w:pPr>
    </w:p>
    <w:p w14:paraId="2F5F3D50" w14:textId="73BFF4A9" w:rsidR="00700CD7" w:rsidRPr="00BB2218" w:rsidRDefault="00700CD7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00"/>
        </w:rPr>
      </w:pPr>
    </w:p>
    <w:p w14:paraId="027609C9" w14:textId="77777777" w:rsidR="008637D4" w:rsidRDefault="008637D4" w:rsidP="00987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00"/>
        </w:rPr>
      </w:pPr>
    </w:p>
    <w:bookmarkEnd w:id="3"/>
    <w:bookmarkEnd w:id="2"/>
    <w:p w14:paraId="19E9A805" w14:textId="2AD2BFCE" w:rsidR="005C4515" w:rsidRPr="00BB2218" w:rsidRDefault="005C4515" w:rsidP="005C4515">
      <w:pPr>
        <w:jc w:val="both"/>
        <w:rPr>
          <w:rFonts w:cstheme="minorHAnsi"/>
          <w:b/>
          <w:bCs/>
          <w:color w:val="FFFFFF" w:themeColor="background1"/>
          <w:sz w:val="36"/>
          <w:szCs w:val="36"/>
        </w:rPr>
      </w:pPr>
    </w:p>
    <w:p w14:paraId="3627D35A" w14:textId="7448A5A3" w:rsidR="00850CFA" w:rsidRPr="00BB2218" w:rsidRDefault="00850CFA" w:rsidP="008637D4">
      <w:pPr>
        <w:pStyle w:val="Paragraphedeliste"/>
        <w:numPr>
          <w:ilvl w:val="0"/>
          <w:numId w:val="3"/>
        </w:numPr>
        <w:jc w:val="both"/>
        <w:rPr>
          <w:rFonts w:cstheme="minorHAnsi"/>
          <w:szCs w:val="22"/>
        </w:rPr>
      </w:pPr>
      <w:r w:rsidRPr="00BB2218">
        <w:rPr>
          <w:rFonts w:cstheme="minorHAnsi"/>
          <w:b/>
          <w:szCs w:val="22"/>
        </w:rPr>
        <w:t xml:space="preserve">Mesures d’hygiène </w:t>
      </w:r>
    </w:p>
    <w:p w14:paraId="30E3F7C4" w14:textId="77777777" w:rsidR="00850CFA" w:rsidRPr="00BB2218" w:rsidRDefault="00850CFA" w:rsidP="00850CFA">
      <w:pPr>
        <w:ind w:left="567"/>
        <w:jc w:val="both"/>
        <w:rPr>
          <w:rFonts w:cstheme="minorHAnsi"/>
        </w:rPr>
      </w:pPr>
      <w:r w:rsidRPr="00BB2218">
        <w:rPr>
          <w:rFonts w:cstheme="minorHAnsi"/>
        </w:rPr>
        <w:tab/>
      </w:r>
    </w:p>
    <w:p w14:paraId="59AA3D90" w14:textId="65092D9A" w:rsidR="00850CFA" w:rsidRPr="00387201" w:rsidRDefault="00850CFA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i/>
        </w:rPr>
      </w:pPr>
      <w:r w:rsidRPr="00BB2218">
        <w:rPr>
          <w:rFonts w:cstheme="minorHAnsi"/>
          <w:i/>
        </w:rPr>
        <w:t>Description des mesures d’hygiène</w:t>
      </w:r>
      <w:r w:rsidR="000177CE">
        <w:rPr>
          <w:rFonts w:cstheme="minorHAnsi"/>
          <w:i/>
        </w:rPr>
        <w:t xml:space="preserve"> et de toute action</w:t>
      </w:r>
      <w:r w:rsidRPr="00BB2218">
        <w:rPr>
          <w:rFonts w:cstheme="minorHAnsi"/>
          <w:i/>
        </w:rPr>
        <w:t xml:space="preserve"> mises en place pour garantir une parfaite sécurité alimentaire</w:t>
      </w:r>
      <w:r w:rsidR="000177CE">
        <w:rPr>
          <w:rFonts w:cstheme="minorHAnsi"/>
          <w:i/>
        </w:rPr>
        <w:t>.</w:t>
      </w:r>
    </w:p>
    <w:p w14:paraId="7308B126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2F80F7F7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01B58DA2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2D073D98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09D2BD7A" w14:textId="77777777" w:rsidR="00850CFA" w:rsidRDefault="00850CFA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07025E38" w14:textId="77777777" w:rsidR="00387201" w:rsidRDefault="00387201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75FFED45" w14:textId="77777777" w:rsidR="00387201" w:rsidRDefault="00387201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5027553D" w14:textId="77777777" w:rsidR="00387201" w:rsidRDefault="00387201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17F0E53A" w14:textId="77777777" w:rsidR="00387201" w:rsidRDefault="00387201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23327CA6" w14:textId="77777777" w:rsidR="00387201" w:rsidRDefault="00387201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7A05F3FA" w14:textId="77777777" w:rsidR="00387201" w:rsidRDefault="00387201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79BE0252" w14:textId="77777777" w:rsidR="00387201" w:rsidRDefault="00387201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0EDC64B8" w14:textId="77777777" w:rsidR="00387201" w:rsidRPr="00BB2218" w:rsidRDefault="00387201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74BB9FD9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5CF04051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3CCA31FE" w14:textId="0E5454B0" w:rsidR="00E92335" w:rsidRPr="00BB2218" w:rsidRDefault="00E92335" w:rsidP="005C4515">
      <w:pPr>
        <w:jc w:val="both"/>
        <w:rPr>
          <w:rFonts w:cstheme="minorHAnsi"/>
          <w:b/>
          <w:bCs/>
          <w:color w:val="FFFFFF" w:themeColor="background1"/>
          <w:sz w:val="36"/>
          <w:szCs w:val="36"/>
        </w:rPr>
      </w:pPr>
    </w:p>
    <w:p w14:paraId="54419371" w14:textId="72C23608" w:rsidR="000F0FC6" w:rsidRPr="00BB2218" w:rsidRDefault="000F0FC6" w:rsidP="005C4515">
      <w:pPr>
        <w:jc w:val="both"/>
        <w:rPr>
          <w:rFonts w:cstheme="minorHAnsi"/>
          <w:b/>
          <w:bCs/>
          <w:color w:val="FFFFFF" w:themeColor="background1"/>
          <w:sz w:val="36"/>
          <w:szCs w:val="36"/>
        </w:rPr>
      </w:pPr>
    </w:p>
    <w:p w14:paraId="7A03D62F" w14:textId="57E1D4E4" w:rsidR="000F0FC6" w:rsidRPr="00BB2218" w:rsidRDefault="000F0FC6" w:rsidP="005C4515">
      <w:pPr>
        <w:jc w:val="both"/>
        <w:rPr>
          <w:rFonts w:cstheme="minorHAnsi"/>
          <w:b/>
          <w:bCs/>
          <w:color w:val="FFFFFF" w:themeColor="background1"/>
          <w:sz w:val="36"/>
          <w:szCs w:val="36"/>
        </w:rPr>
      </w:pPr>
    </w:p>
    <w:p w14:paraId="5EA932D9" w14:textId="77777777" w:rsidR="000F0FC6" w:rsidRPr="00BB2218" w:rsidRDefault="000F0FC6" w:rsidP="000F0FC6">
      <w:pPr>
        <w:jc w:val="both"/>
        <w:rPr>
          <w:rFonts w:cstheme="minorHAnsi"/>
        </w:rPr>
      </w:pPr>
    </w:p>
    <w:p w14:paraId="1C108DC5" w14:textId="13A82608" w:rsidR="000F0FC6" w:rsidRPr="00BB2218" w:rsidRDefault="000F0FC6" w:rsidP="000F0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i/>
          <w:color w:val="000000"/>
          <w:sz w:val="28"/>
          <w:szCs w:val="28"/>
        </w:rPr>
      </w:pPr>
      <w:r w:rsidRPr="00BB2218">
        <w:rPr>
          <w:rFonts w:cstheme="minorHAnsi"/>
          <w:b/>
          <w:i/>
          <w:color w:val="000000"/>
          <w:sz w:val="28"/>
          <w:szCs w:val="28"/>
        </w:rPr>
        <w:t>Critère « Délais »</w:t>
      </w:r>
    </w:p>
    <w:p w14:paraId="73541F8D" w14:textId="77777777" w:rsidR="000F0FC6" w:rsidRPr="00BB2218" w:rsidRDefault="000F0FC6" w:rsidP="005C4515">
      <w:pPr>
        <w:jc w:val="both"/>
        <w:rPr>
          <w:rFonts w:cstheme="minorHAnsi"/>
          <w:b/>
          <w:bCs/>
          <w:color w:val="FFFFFF" w:themeColor="background1"/>
          <w:sz w:val="36"/>
          <w:szCs w:val="36"/>
        </w:rPr>
      </w:pPr>
    </w:p>
    <w:p w14:paraId="5667713E" w14:textId="7190441B" w:rsidR="000F0FC6" w:rsidRPr="00177554" w:rsidRDefault="00B64134" w:rsidP="00177554">
      <w:pPr>
        <w:pStyle w:val="Paragraphedeliste"/>
        <w:numPr>
          <w:ilvl w:val="0"/>
          <w:numId w:val="11"/>
        </w:numPr>
        <w:jc w:val="both"/>
        <w:rPr>
          <w:rFonts w:cstheme="minorHAnsi"/>
          <w:b/>
          <w:szCs w:val="22"/>
        </w:rPr>
      </w:pPr>
      <w:bookmarkStart w:id="4" w:name="_Hlk152236298"/>
      <w:r w:rsidRPr="00177554">
        <w:rPr>
          <w:rFonts w:cstheme="minorHAnsi"/>
          <w:b/>
          <w:szCs w:val="22"/>
        </w:rPr>
        <w:t>Délais, c</w:t>
      </w:r>
      <w:r w:rsidR="001A4765" w:rsidRPr="00177554">
        <w:rPr>
          <w:rFonts w:cstheme="minorHAnsi"/>
          <w:b/>
          <w:szCs w:val="22"/>
        </w:rPr>
        <w:t xml:space="preserve">apacité d’adaptation et réactivité </w:t>
      </w:r>
    </w:p>
    <w:bookmarkEnd w:id="4"/>
    <w:p w14:paraId="6CE7F80F" w14:textId="7B9F1867" w:rsidR="00177554" w:rsidRPr="00177554" w:rsidRDefault="00177554" w:rsidP="00177554">
      <w:pPr>
        <w:rPr>
          <w:rFonts w:cstheme="minorHAnsi"/>
          <w:i/>
          <w:iCs/>
        </w:rPr>
      </w:pPr>
      <w:r w:rsidRPr="00177554">
        <w:rPr>
          <w:rFonts w:cstheme="minorHAnsi"/>
          <w:i/>
          <w:iCs/>
        </w:rPr>
        <w:t xml:space="preserve">Comme précisé au CCTP, </w:t>
      </w:r>
    </w:p>
    <w:p w14:paraId="1A244EAA" w14:textId="77777777" w:rsidR="00177554" w:rsidRPr="00177554" w:rsidRDefault="00177554" w:rsidP="00177554">
      <w:pPr>
        <w:rPr>
          <w:rFonts w:cstheme="minorHAnsi"/>
          <w:i/>
          <w:iCs/>
        </w:rPr>
      </w:pPr>
      <w:r w:rsidRPr="00177554">
        <w:rPr>
          <w:rFonts w:cstheme="minorHAnsi"/>
          <w:i/>
          <w:iCs/>
        </w:rPr>
        <w:t>- le délai de livraison des plateaux repas (moins de 10) ne peut être supérieur au délai exigé de 2 jours ouvrés (48h) ou 4 jours ouvrés pour une commande supérieure à 10 plateaux.</w:t>
      </w:r>
    </w:p>
    <w:p w14:paraId="7DEA82EE" w14:textId="77777777" w:rsidR="00177554" w:rsidRPr="00177554" w:rsidRDefault="00177554" w:rsidP="00177554">
      <w:pPr>
        <w:rPr>
          <w:rFonts w:cstheme="minorHAnsi"/>
          <w:i/>
          <w:iCs/>
        </w:rPr>
      </w:pPr>
      <w:r w:rsidRPr="00177554">
        <w:rPr>
          <w:rFonts w:cstheme="minorHAnsi"/>
          <w:i/>
          <w:iCs/>
        </w:rPr>
        <w:t xml:space="preserve">- une modification (nombre de convives, ingrédients, etc.)  </w:t>
      </w:r>
      <w:proofErr w:type="gramStart"/>
      <w:r w:rsidRPr="00177554">
        <w:rPr>
          <w:rFonts w:cstheme="minorHAnsi"/>
          <w:i/>
          <w:iCs/>
        </w:rPr>
        <w:t>sera</w:t>
      </w:r>
      <w:proofErr w:type="gramEnd"/>
      <w:r w:rsidRPr="00177554">
        <w:rPr>
          <w:rFonts w:cstheme="minorHAnsi"/>
          <w:i/>
          <w:iCs/>
        </w:rPr>
        <w:t xml:space="preserve"> possible si besoin jusqu’à 48h (2 jours ouvrés)</w:t>
      </w:r>
    </w:p>
    <w:p w14:paraId="02FFE930" w14:textId="77777777" w:rsidR="00CE058D" w:rsidRDefault="00CE058D" w:rsidP="00850CFA">
      <w:pPr>
        <w:jc w:val="both"/>
        <w:rPr>
          <w:rFonts w:cstheme="minorHAnsi"/>
          <w:color w:val="0000FF"/>
        </w:rPr>
      </w:pPr>
    </w:p>
    <w:p w14:paraId="1980B157" w14:textId="77777777" w:rsidR="00177554" w:rsidRPr="00BB2218" w:rsidRDefault="00177554" w:rsidP="00850CFA">
      <w:pPr>
        <w:jc w:val="both"/>
        <w:rPr>
          <w:rFonts w:cstheme="minorHAnsi"/>
          <w:color w:val="0000FF"/>
        </w:rPr>
      </w:pPr>
    </w:p>
    <w:tbl>
      <w:tblPr>
        <w:tblStyle w:val="Grilledutableau"/>
        <w:tblpPr w:leftFromText="141" w:rightFromText="141" w:vertAnchor="text" w:horzAnchor="margin" w:tblpX="-714" w:tblpY="386"/>
        <w:tblW w:w="10627" w:type="dxa"/>
        <w:tblLook w:val="04A0" w:firstRow="1" w:lastRow="0" w:firstColumn="1" w:lastColumn="0" w:noHBand="0" w:noVBand="1"/>
      </w:tblPr>
      <w:tblGrid>
        <w:gridCol w:w="5240"/>
        <w:gridCol w:w="992"/>
        <w:gridCol w:w="1985"/>
        <w:gridCol w:w="2410"/>
      </w:tblGrid>
      <w:tr w:rsidR="00177554" w:rsidRPr="00BB2218" w14:paraId="34964F0C" w14:textId="77777777" w:rsidTr="00177554">
        <w:tc>
          <w:tcPr>
            <w:tcW w:w="6232" w:type="dxa"/>
            <w:gridSpan w:val="2"/>
          </w:tcPr>
          <w:p w14:paraId="754DE374" w14:textId="77777777" w:rsidR="00177554" w:rsidRPr="00BB2218" w:rsidRDefault="00177554" w:rsidP="00BB2218">
            <w:pPr>
              <w:rPr>
                <w:rFonts w:cstheme="minorHAnsi"/>
                <w:color w:val="0000FF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481BD7EB" w14:textId="4D68F6B2" w:rsidR="00177554" w:rsidRPr="00BB2218" w:rsidRDefault="00177554" w:rsidP="00BB2218">
            <w:pPr>
              <w:jc w:val="center"/>
              <w:rPr>
                <w:rFonts w:cstheme="minorHAnsi"/>
                <w:color w:val="0000FF"/>
              </w:rPr>
            </w:pPr>
            <w:r w:rsidRPr="00BB2218">
              <w:rPr>
                <w:rFonts w:cstheme="minorHAnsi"/>
              </w:rPr>
              <w:t>Plateaux repas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F373918" w14:textId="33FD7EEF" w:rsidR="00177554" w:rsidRPr="00BB2218" w:rsidRDefault="00177554" w:rsidP="00BB2218">
            <w:pPr>
              <w:jc w:val="center"/>
              <w:rPr>
                <w:rFonts w:cstheme="minorHAnsi"/>
                <w:color w:val="0000FF"/>
              </w:rPr>
            </w:pPr>
            <w:r w:rsidRPr="00BB2218">
              <w:rPr>
                <w:rFonts w:cstheme="minorHAnsi"/>
              </w:rPr>
              <w:t>Café d’accueil/Cocktails</w:t>
            </w:r>
          </w:p>
        </w:tc>
      </w:tr>
      <w:tr w:rsidR="00BB2218" w:rsidRPr="00BB2218" w14:paraId="1B6302D3" w14:textId="77777777" w:rsidTr="00177554">
        <w:tc>
          <w:tcPr>
            <w:tcW w:w="5240" w:type="dxa"/>
            <w:shd w:val="clear" w:color="auto" w:fill="F2F2F2" w:themeFill="background1" w:themeFillShade="F2"/>
          </w:tcPr>
          <w:p w14:paraId="0563469F" w14:textId="51B43E02" w:rsidR="00BB2218" w:rsidRPr="00BB2218" w:rsidRDefault="00BB2218" w:rsidP="00177554">
            <w:pPr>
              <w:rPr>
                <w:rFonts w:cstheme="minorHAnsi"/>
              </w:rPr>
            </w:pPr>
            <w:r w:rsidRPr="00BB2218">
              <w:rPr>
                <w:rFonts w:cstheme="minorHAnsi"/>
              </w:rPr>
              <w:t>Délai maximal de réponse à un besoin</w:t>
            </w:r>
          </w:p>
        </w:tc>
        <w:tc>
          <w:tcPr>
            <w:tcW w:w="992" w:type="dxa"/>
          </w:tcPr>
          <w:p w14:paraId="4C98EB46" w14:textId="0ABBC200" w:rsidR="00BB2218" w:rsidRPr="00BB2218" w:rsidRDefault="00BB2218" w:rsidP="00BB2218">
            <w:pPr>
              <w:jc w:val="center"/>
              <w:rPr>
                <w:rFonts w:cstheme="minorHAnsi"/>
                <w:i/>
                <w:iCs/>
              </w:rPr>
            </w:pPr>
            <w:proofErr w:type="gramStart"/>
            <w:r w:rsidRPr="00BB2218">
              <w:rPr>
                <w:rFonts w:cstheme="minorHAnsi"/>
                <w:i/>
                <w:iCs/>
              </w:rPr>
              <w:t>en</w:t>
            </w:r>
            <w:proofErr w:type="gramEnd"/>
            <w:r w:rsidRPr="00BB2218">
              <w:rPr>
                <w:rFonts w:cstheme="minorHAnsi"/>
                <w:i/>
                <w:iCs/>
              </w:rPr>
              <w:t xml:space="preserve"> jours</w:t>
            </w:r>
          </w:p>
        </w:tc>
        <w:tc>
          <w:tcPr>
            <w:tcW w:w="1985" w:type="dxa"/>
          </w:tcPr>
          <w:p w14:paraId="2186A809" w14:textId="56912BF8" w:rsidR="00BB2218" w:rsidRPr="00BB2218" w:rsidRDefault="00BB2218" w:rsidP="00BB2218">
            <w:pPr>
              <w:jc w:val="center"/>
              <w:rPr>
                <w:rFonts w:cstheme="minorHAnsi"/>
                <w:color w:val="0000FF"/>
              </w:rPr>
            </w:pPr>
          </w:p>
        </w:tc>
        <w:tc>
          <w:tcPr>
            <w:tcW w:w="2410" w:type="dxa"/>
          </w:tcPr>
          <w:p w14:paraId="45E91F4F" w14:textId="77777777" w:rsidR="00BB2218" w:rsidRPr="00BB2218" w:rsidRDefault="00BB2218" w:rsidP="00BB2218">
            <w:pPr>
              <w:jc w:val="center"/>
              <w:rPr>
                <w:rFonts w:cstheme="minorHAnsi"/>
                <w:color w:val="0000FF"/>
              </w:rPr>
            </w:pPr>
          </w:p>
        </w:tc>
      </w:tr>
      <w:tr w:rsidR="00BB2218" w:rsidRPr="00BB2218" w14:paraId="261A14AE" w14:textId="77777777" w:rsidTr="00177554">
        <w:tc>
          <w:tcPr>
            <w:tcW w:w="5240" w:type="dxa"/>
            <w:shd w:val="clear" w:color="auto" w:fill="F2F2F2" w:themeFill="background1" w:themeFillShade="F2"/>
          </w:tcPr>
          <w:p w14:paraId="40702C6C" w14:textId="03EE8C1D" w:rsidR="00BB2218" w:rsidRPr="00177554" w:rsidRDefault="00BB2218" w:rsidP="00177554">
            <w:pPr>
              <w:rPr>
                <w:rFonts w:cstheme="minorHAnsi"/>
              </w:rPr>
            </w:pPr>
            <w:r w:rsidRPr="00177554">
              <w:rPr>
                <w:rFonts w:cstheme="minorHAnsi"/>
              </w:rPr>
              <w:t>Délai maximal de livraison pour une commande ferme</w:t>
            </w:r>
          </w:p>
        </w:tc>
        <w:tc>
          <w:tcPr>
            <w:tcW w:w="992" w:type="dxa"/>
          </w:tcPr>
          <w:p w14:paraId="2A6507EC" w14:textId="283E3B1C" w:rsidR="00BB2218" w:rsidRPr="00BB2218" w:rsidRDefault="00BB2218" w:rsidP="00BB2218">
            <w:pPr>
              <w:jc w:val="center"/>
              <w:rPr>
                <w:rFonts w:cstheme="minorHAnsi"/>
                <w:color w:val="0000FF"/>
              </w:rPr>
            </w:pPr>
            <w:proofErr w:type="gramStart"/>
            <w:r w:rsidRPr="00BB2218">
              <w:rPr>
                <w:rFonts w:cstheme="minorHAnsi"/>
                <w:i/>
                <w:iCs/>
              </w:rPr>
              <w:t>en</w:t>
            </w:r>
            <w:proofErr w:type="gramEnd"/>
            <w:r w:rsidRPr="00BB2218">
              <w:rPr>
                <w:rFonts w:cstheme="minorHAnsi"/>
                <w:i/>
                <w:iCs/>
              </w:rPr>
              <w:t xml:space="preserve"> jours</w:t>
            </w:r>
          </w:p>
        </w:tc>
        <w:tc>
          <w:tcPr>
            <w:tcW w:w="1985" w:type="dxa"/>
          </w:tcPr>
          <w:p w14:paraId="00EDB6AA" w14:textId="77777777" w:rsidR="00BB2218" w:rsidRPr="00BB2218" w:rsidRDefault="00BB2218" w:rsidP="00BB2218">
            <w:pPr>
              <w:jc w:val="center"/>
              <w:rPr>
                <w:rFonts w:cstheme="minorHAnsi"/>
                <w:color w:val="0000FF"/>
              </w:rPr>
            </w:pPr>
          </w:p>
        </w:tc>
        <w:tc>
          <w:tcPr>
            <w:tcW w:w="2410" w:type="dxa"/>
          </w:tcPr>
          <w:p w14:paraId="3A8547A3" w14:textId="77777777" w:rsidR="00BB2218" w:rsidRPr="00BB2218" w:rsidRDefault="00BB2218" w:rsidP="00BB2218">
            <w:pPr>
              <w:jc w:val="center"/>
              <w:rPr>
                <w:rFonts w:cstheme="minorHAnsi"/>
                <w:color w:val="0000FF"/>
              </w:rPr>
            </w:pPr>
          </w:p>
        </w:tc>
      </w:tr>
      <w:tr w:rsidR="00BB2218" w:rsidRPr="00BB2218" w14:paraId="7860D125" w14:textId="77777777" w:rsidTr="00177554">
        <w:tc>
          <w:tcPr>
            <w:tcW w:w="5240" w:type="dxa"/>
            <w:shd w:val="clear" w:color="auto" w:fill="F2F2F2" w:themeFill="background1" w:themeFillShade="F2"/>
          </w:tcPr>
          <w:p w14:paraId="51981BB2" w14:textId="1D1CE201" w:rsidR="00BB2218" w:rsidRPr="00177554" w:rsidRDefault="00BB2218" w:rsidP="00177554">
            <w:pPr>
              <w:rPr>
                <w:rFonts w:cstheme="minorHAnsi"/>
              </w:rPr>
            </w:pPr>
            <w:r w:rsidRPr="00177554">
              <w:rPr>
                <w:rFonts w:cstheme="minorHAnsi"/>
              </w:rPr>
              <w:t>Délai maximal de prévenance pour annulation de commande</w:t>
            </w:r>
          </w:p>
        </w:tc>
        <w:tc>
          <w:tcPr>
            <w:tcW w:w="992" w:type="dxa"/>
          </w:tcPr>
          <w:p w14:paraId="536B5640" w14:textId="766E6461" w:rsidR="00BB2218" w:rsidRPr="00BB2218" w:rsidRDefault="00BB2218" w:rsidP="00BB2218">
            <w:pPr>
              <w:jc w:val="center"/>
              <w:rPr>
                <w:rFonts w:cstheme="minorHAnsi"/>
                <w:color w:val="0000FF"/>
              </w:rPr>
            </w:pPr>
            <w:proofErr w:type="gramStart"/>
            <w:r w:rsidRPr="00BB2218">
              <w:rPr>
                <w:rFonts w:cstheme="minorHAnsi"/>
                <w:i/>
                <w:iCs/>
              </w:rPr>
              <w:t>en</w:t>
            </w:r>
            <w:proofErr w:type="gramEnd"/>
            <w:r w:rsidRPr="00BB2218">
              <w:rPr>
                <w:rFonts w:cstheme="minorHAnsi"/>
                <w:i/>
                <w:iCs/>
              </w:rPr>
              <w:t xml:space="preserve"> jours</w:t>
            </w:r>
          </w:p>
        </w:tc>
        <w:tc>
          <w:tcPr>
            <w:tcW w:w="1985" w:type="dxa"/>
          </w:tcPr>
          <w:p w14:paraId="57D8C63E" w14:textId="77777777" w:rsidR="00BB2218" w:rsidRPr="00BB2218" w:rsidRDefault="00BB2218" w:rsidP="00BB2218">
            <w:pPr>
              <w:jc w:val="center"/>
              <w:rPr>
                <w:rFonts w:cstheme="minorHAnsi"/>
                <w:color w:val="0000FF"/>
              </w:rPr>
            </w:pPr>
          </w:p>
        </w:tc>
        <w:tc>
          <w:tcPr>
            <w:tcW w:w="2410" w:type="dxa"/>
          </w:tcPr>
          <w:p w14:paraId="323A0F11" w14:textId="77777777" w:rsidR="00BB2218" w:rsidRPr="00BB2218" w:rsidRDefault="00BB2218" w:rsidP="00BB2218">
            <w:pPr>
              <w:jc w:val="center"/>
              <w:rPr>
                <w:rFonts w:cstheme="minorHAnsi"/>
                <w:color w:val="0000FF"/>
              </w:rPr>
            </w:pPr>
          </w:p>
        </w:tc>
      </w:tr>
    </w:tbl>
    <w:p w14:paraId="3280B22E" w14:textId="0816C749" w:rsidR="00BB2218" w:rsidRPr="00BB2218" w:rsidRDefault="000F0FC6" w:rsidP="00177554">
      <w:pPr>
        <w:rPr>
          <w:rFonts w:cstheme="minorHAnsi"/>
          <w:color w:val="0000FF"/>
        </w:rPr>
      </w:pPr>
      <w:r w:rsidRPr="00BB2218">
        <w:rPr>
          <w:rFonts w:cstheme="minorHAnsi"/>
          <w:color w:val="0000FF"/>
        </w:rPr>
        <w:br w:type="page"/>
      </w:r>
    </w:p>
    <w:p w14:paraId="573116E6" w14:textId="7A6291CF" w:rsidR="005C4515" w:rsidRPr="00BB2218" w:rsidRDefault="005C4515" w:rsidP="000F0FC6">
      <w:pPr>
        <w:rPr>
          <w:rFonts w:cstheme="minorHAnsi"/>
          <w:color w:val="0000FF"/>
        </w:rPr>
      </w:pPr>
    </w:p>
    <w:p w14:paraId="3C708F14" w14:textId="77777777" w:rsidR="005C4515" w:rsidRPr="00BB2218" w:rsidRDefault="005C4515" w:rsidP="005C4515">
      <w:pPr>
        <w:jc w:val="both"/>
        <w:rPr>
          <w:rFonts w:cstheme="minorHAnsi"/>
        </w:rPr>
      </w:pPr>
    </w:p>
    <w:p w14:paraId="452DB9EF" w14:textId="14C0CF42" w:rsidR="005C4515" w:rsidRPr="00BB2218" w:rsidRDefault="005C4515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i/>
          <w:color w:val="000000"/>
          <w:sz w:val="28"/>
          <w:szCs w:val="28"/>
        </w:rPr>
      </w:pPr>
      <w:r w:rsidRPr="00BB2218">
        <w:rPr>
          <w:rFonts w:cstheme="minorHAnsi"/>
          <w:b/>
          <w:i/>
          <w:color w:val="000000"/>
          <w:sz w:val="28"/>
          <w:szCs w:val="28"/>
        </w:rPr>
        <w:t>Critère « Performances en matière de protection de l’environnement</w:t>
      </w:r>
      <w:r w:rsidR="00850CFA" w:rsidRPr="00BB2218">
        <w:rPr>
          <w:rFonts w:cstheme="minorHAnsi"/>
          <w:b/>
          <w:i/>
          <w:color w:val="000000"/>
          <w:sz w:val="28"/>
          <w:szCs w:val="28"/>
        </w:rPr>
        <w:t xml:space="preserve"> et critère social </w:t>
      </w:r>
      <w:r w:rsidRPr="00BB2218">
        <w:rPr>
          <w:rFonts w:cstheme="minorHAnsi"/>
          <w:b/>
          <w:i/>
          <w:color w:val="000000"/>
          <w:sz w:val="28"/>
          <w:szCs w:val="28"/>
        </w:rPr>
        <w:t>»</w:t>
      </w:r>
    </w:p>
    <w:p w14:paraId="0642E8E2" w14:textId="77777777" w:rsidR="005C4515" w:rsidRPr="00BB2218" w:rsidRDefault="005C4515" w:rsidP="005C4515">
      <w:pPr>
        <w:jc w:val="both"/>
        <w:rPr>
          <w:rFonts w:cstheme="minorHAnsi"/>
          <w:color w:val="0000FF"/>
        </w:rPr>
      </w:pPr>
    </w:p>
    <w:p w14:paraId="3BE1CC30" w14:textId="77777777" w:rsidR="005C4515" w:rsidRPr="00BB2218" w:rsidRDefault="005C4515" w:rsidP="005C4515">
      <w:pPr>
        <w:jc w:val="both"/>
        <w:rPr>
          <w:rFonts w:cstheme="minorHAnsi"/>
          <w:b/>
        </w:rPr>
      </w:pPr>
    </w:p>
    <w:p w14:paraId="606328C6" w14:textId="77777777" w:rsidR="005C4515" w:rsidRPr="00BB2218" w:rsidRDefault="005C4515" w:rsidP="005C4515">
      <w:pPr>
        <w:jc w:val="both"/>
        <w:rPr>
          <w:rFonts w:cstheme="minorHAnsi"/>
          <w:color w:val="548DD4"/>
        </w:rPr>
      </w:pPr>
    </w:p>
    <w:p w14:paraId="57201DE1" w14:textId="77777777" w:rsidR="005C4515" w:rsidRPr="00BB2218" w:rsidRDefault="005C4515" w:rsidP="005C4515">
      <w:pPr>
        <w:numPr>
          <w:ilvl w:val="0"/>
          <w:numId w:val="2"/>
        </w:numPr>
        <w:jc w:val="both"/>
        <w:rPr>
          <w:rFonts w:cstheme="minorHAnsi"/>
          <w:b/>
          <w:szCs w:val="22"/>
        </w:rPr>
      </w:pPr>
      <w:r w:rsidRPr="00BB2218">
        <w:rPr>
          <w:rFonts w:cstheme="minorHAnsi"/>
          <w:b/>
          <w:szCs w:val="22"/>
        </w:rPr>
        <w:t>Dispositions prises en matière de protection de l’environnement dans le cadre de la prestation</w:t>
      </w:r>
    </w:p>
    <w:p w14:paraId="2447BC0B" w14:textId="0E92BBDE" w:rsidR="005C4515" w:rsidRPr="00BB2218" w:rsidRDefault="005C4515" w:rsidP="005C4515">
      <w:pPr>
        <w:tabs>
          <w:tab w:val="left" w:pos="1384"/>
        </w:tabs>
        <w:jc w:val="both"/>
        <w:rPr>
          <w:rFonts w:cstheme="minorHAnsi"/>
          <w:color w:val="548DD4"/>
        </w:rPr>
      </w:pPr>
      <w:r w:rsidRPr="00BB2218">
        <w:rPr>
          <w:rFonts w:cstheme="minorHAnsi"/>
          <w:color w:val="548DD4"/>
        </w:rPr>
        <w:tab/>
      </w:r>
    </w:p>
    <w:p w14:paraId="6F05C40A" w14:textId="77777777" w:rsidR="005C4515" w:rsidRPr="00BB2218" w:rsidRDefault="005C4515" w:rsidP="005C4515">
      <w:pPr>
        <w:tabs>
          <w:tab w:val="left" w:pos="1384"/>
        </w:tabs>
        <w:jc w:val="both"/>
        <w:rPr>
          <w:rFonts w:cstheme="minorHAnsi"/>
          <w:b/>
          <w:bCs/>
          <w:color w:val="000000"/>
        </w:rPr>
      </w:pPr>
    </w:p>
    <w:p w14:paraId="28519F05" w14:textId="53FCA34F" w:rsidR="002430D2" w:rsidRPr="00BB2218" w:rsidRDefault="005C4515" w:rsidP="00243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i/>
        </w:rPr>
      </w:pPr>
      <w:bookmarkStart w:id="5" w:name="_Hlk88588811"/>
      <w:bookmarkStart w:id="6" w:name="_Hlk531771971"/>
      <w:r w:rsidRPr="00BB2218">
        <w:rPr>
          <w:rFonts w:cstheme="minorHAnsi"/>
          <w:i/>
        </w:rPr>
        <w:t xml:space="preserve">Description des </w:t>
      </w:r>
      <w:bookmarkEnd w:id="5"/>
      <w:r w:rsidRPr="00BB2218">
        <w:rPr>
          <w:rFonts w:cstheme="minorHAnsi"/>
          <w:i/>
        </w:rPr>
        <w:t>dispositions</w:t>
      </w:r>
      <w:r w:rsidR="002D334A" w:rsidRPr="00BB2218">
        <w:rPr>
          <w:rFonts w:cstheme="minorHAnsi"/>
          <w:i/>
        </w:rPr>
        <w:t xml:space="preserve"> </w:t>
      </w:r>
      <w:r w:rsidR="0099008A">
        <w:rPr>
          <w:rFonts w:cstheme="minorHAnsi"/>
          <w:i/>
        </w:rPr>
        <w:t xml:space="preserve">prises </w:t>
      </w:r>
      <w:r w:rsidR="00B9797B">
        <w:rPr>
          <w:rFonts w:cstheme="minorHAnsi"/>
          <w:i/>
        </w:rPr>
        <w:t xml:space="preserve">dans le cadre de ces prestations </w:t>
      </w:r>
      <w:r w:rsidR="002D334A" w:rsidRPr="00BB2218">
        <w:rPr>
          <w:rFonts w:cstheme="minorHAnsi"/>
          <w:i/>
        </w:rPr>
        <w:t>en faveur de la protection de l’environnement et s’inscrivant dans le développement durable</w:t>
      </w:r>
      <w:r w:rsidR="00B9797B">
        <w:rPr>
          <w:rFonts w:cstheme="minorHAnsi"/>
          <w:i/>
        </w:rPr>
        <w:t>. A</w:t>
      </w:r>
      <w:r w:rsidR="00A5551F" w:rsidRPr="00BB2218">
        <w:rPr>
          <w:rFonts w:cstheme="minorHAnsi"/>
          <w:i/>
        </w:rPr>
        <w:t>pport</w:t>
      </w:r>
      <w:r w:rsidR="00B9797B">
        <w:rPr>
          <w:rFonts w:cstheme="minorHAnsi"/>
          <w:i/>
        </w:rPr>
        <w:t>er</w:t>
      </w:r>
      <w:r w:rsidR="00A5551F" w:rsidRPr="00BB2218">
        <w:rPr>
          <w:rFonts w:cstheme="minorHAnsi"/>
          <w:i/>
        </w:rPr>
        <w:t xml:space="preserve"> toute preuve</w:t>
      </w:r>
      <w:bookmarkEnd w:id="6"/>
      <w:r w:rsidR="00B9797B">
        <w:rPr>
          <w:rFonts w:cstheme="minorHAnsi"/>
          <w:i/>
        </w:rPr>
        <w:t xml:space="preserve"> et joindre </w:t>
      </w:r>
      <w:r w:rsidR="002430D2" w:rsidRPr="00BB2218">
        <w:rPr>
          <w:rFonts w:cstheme="minorHAnsi"/>
          <w:i/>
        </w:rPr>
        <w:t xml:space="preserve">les éventuelles copies de certification ou de charte déclarative environnement </w:t>
      </w:r>
      <w:r w:rsidR="00B9797B">
        <w:rPr>
          <w:rFonts w:cstheme="minorHAnsi"/>
          <w:i/>
        </w:rPr>
        <w:t xml:space="preserve">concernées. </w:t>
      </w:r>
    </w:p>
    <w:p w14:paraId="4B3EAFDD" w14:textId="5E4E46A0" w:rsidR="005C4515" w:rsidRPr="00BB2218" w:rsidRDefault="005C4515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i/>
        </w:rPr>
      </w:pPr>
    </w:p>
    <w:p w14:paraId="3EED916B" w14:textId="77777777" w:rsidR="005C4515" w:rsidRPr="00BB2218" w:rsidRDefault="005C4515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3AF0916F" w14:textId="77777777" w:rsidR="005C4515" w:rsidRPr="00BB2218" w:rsidRDefault="005C4515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i/>
          <w:color w:val="548DD4"/>
        </w:rPr>
      </w:pPr>
    </w:p>
    <w:p w14:paraId="3A0827D1" w14:textId="77777777" w:rsidR="005C4515" w:rsidRPr="00BB2218" w:rsidRDefault="005C4515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65EC4441" w14:textId="77777777" w:rsidR="005C4515" w:rsidRPr="00BB2218" w:rsidRDefault="005C4515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34036ED2" w14:textId="77777777" w:rsidR="005C4515" w:rsidRPr="00BB2218" w:rsidRDefault="005C4515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02BF35C6" w14:textId="77777777" w:rsidR="005C4515" w:rsidRPr="00BB2218" w:rsidRDefault="005C4515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7C7EAB57" w14:textId="77777777" w:rsidR="005C4515" w:rsidRPr="00BB2218" w:rsidRDefault="005C4515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22803493" w14:textId="77777777" w:rsidR="005C4515" w:rsidRPr="00BB2218" w:rsidRDefault="005C4515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2B6DC1A5" w14:textId="022D538D" w:rsidR="005C4515" w:rsidRPr="0099008A" w:rsidRDefault="00B9797B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i/>
          <w:iCs/>
        </w:rPr>
      </w:pPr>
      <w:r w:rsidRPr="0099008A">
        <w:rPr>
          <w:rFonts w:cstheme="minorHAnsi"/>
          <w:i/>
          <w:iCs/>
        </w:rPr>
        <w:t xml:space="preserve">Détailler </w:t>
      </w:r>
      <w:r w:rsidR="0099215B" w:rsidRPr="0099008A">
        <w:rPr>
          <w:rFonts w:cstheme="minorHAnsi"/>
          <w:i/>
          <w:iCs/>
        </w:rPr>
        <w:t xml:space="preserve">précisément </w:t>
      </w:r>
      <w:r w:rsidRPr="0099008A">
        <w:rPr>
          <w:rFonts w:cstheme="minorHAnsi"/>
          <w:i/>
          <w:iCs/>
        </w:rPr>
        <w:t>les dispositifs de packaging prévus au marché pour les plateaux repas et pour les cocktails</w:t>
      </w:r>
      <w:r w:rsidR="0099215B" w:rsidRPr="0099008A">
        <w:rPr>
          <w:rFonts w:cstheme="minorHAnsi"/>
          <w:i/>
          <w:iCs/>
        </w:rPr>
        <w:t xml:space="preserve"> (sont-ils recyclés, recyclables, réutilisables, </w:t>
      </w:r>
      <w:proofErr w:type="spellStart"/>
      <w:r w:rsidR="0099215B" w:rsidRPr="0099008A">
        <w:rPr>
          <w:rFonts w:cstheme="minorHAnsi"/>
          <w:i/>
          <w:iCs/>
        </w:rPr>
        <w:t>etc</w:t>
      </w:r>
      <w:proofErr w:type="spellEnd"/>
      <w:r w:rsidR="0099215B" w:rsidRPr="0099008A">
        <w:rPr>
          <w:rFonts w:cstheme="minorHAnsi"/>
          <w:i/>
          <w:iCs/>
        </w:rPr>
        <w:t>)</w:t>
      </w:r>
      <w:r w:rsidRPr="0099008A">
        <w:rPr>
          <w:rFonts w:cstheme="minorHAnsi"/>
          <w:i/>
          <w:iCs/>
        </w:rPr>
        <w:t xml:space="preserve">. </w:t>
      </w:r>
      <w:r w:rsidR="001A4CEC">
        <w:rPr>
          <w:rFonts w:cstheme="minorHAnsi"/>
          <w:i/>
          <w:iCs/>
        </w:rPr>
        <w:t xml:space="preserve">Quelles pratiques sont menées pour tendre vers le zéro déchet y compris alimentaire ? Les réponses </w:t>
      </w:r>
      <w:r w:rsidR="007A1EAA" w:rsidRPr="0099008A">
        <w:rPr>
          <w:rFonts w:cstheme="minorHAnsi"/>
          <w:i/>
          <w:iCs/>
        </w:rPr>
        <w:t>devront</w:t>
      </w:r>
      <w:r w:rsidR="001A4CEC">
        <w:rPr>
          <w:rFonts w:cstheme="minorHAnsi"/>
          <w:i/>
          <w:iCs/>
        </w:rPr>
        <w:t xml:space="preserve"> s’inscrire dans </w:t>
      </w:r>
      <w:r w:rsidR="007A1EAA" w:rsidRPr="0099008A">
        <w:rPr>
          <w:rFonts w:cstheme="minorHAnsi"/>
          <w:i/>
          <w:iCs/>
        </w:rPr>
        <w:t>le</w:t>
      </w:r>
      <w:r w:rsidR="001A4CEC">
        <w:rPr>
          <w:rFonts w:cstheme="minorHAnsi"/>
          <w:i/>
          <w:iCs/>
        </w:rPr>
        <w:t xml:space="preserve"> cadre des</w:t>
      </w:r>
      <w:r w:rsidR="007A1EAA" w:rsidRPr="0099008A">
        <w:rPr>
          <w:rFonts w:cstheme="minorHAnsi"/>
          <w:i/>
          <w:iCs/>
        </w:rPr>
        <w:t xml:space="preserve"> exigences du CCTP </w:t>
      </w:r>
      <w:r w:rsidR="00B303B1">
        <w:rPr>
          <w:rFonts w:cstheme="minorHAnsi"/>
          <w:i/>
          <w:iCs/>
        </w:rPr>
        <w:t xml:space="preserve">et </w:t>
      </w:r>
      <w:r w:rsidR="001A4CEC">
        <w:rPr>
          <w:rFonts w:cstheme="minorHAnsi"/>
          <w:i/>
          <w:iCs/>
        </w:rPr>
        <w:t xml:space="preserve">de </w:t>
      </w:r>
      <w:r w:rsidR="00B303B1">
        <w:rPr>
          <w:rFonts w:cstheme="minorHAnsi"/>
          <w:i/>
          <w:iCs/>
        </w:rPr>
        <w:t>la réglementation</w:t>
      </w:r>
      <w:r w:rsidR="001A4CEC">
        <w:rPr>
          <w:rFonts w:cstheme="minorHAnsi"/>
          <w:i/>
          <w:iCs/>
        </w:rPr>
        <w:t xml:space="preserve"> en vigueur</w:t>
      </w:r>
      <w:r w:rsidR="00B303B1">
        <w:rPr>
          <w:rFonts w:cstheme="minorHAnsi"/>
          <w:i/>
          <w:iCs/>
        </w:rPr>
        <w:t xml:space="preserve"> (l</w:t>
      </w:r>
      <w:r w:rsidR="007A1EAA" w:rsidRPr="0099008A">
        <w:rPr>
          <w:rFonts w:cstheme="minorHAnsi"/>
          <w:i/>
          <w:iCs/>
        </w:rPr>
        <w:t>oi</w:t>
      </w:r>
      <w:r w:rsidR="001A4CEC">
        <w:rPr>
          <w:rFonts w:cstheme="minorHAnsi"/>
          <w:i/>
          <w:iCs/>
        </w:rPr>
        <w:t>s AGEC, EGALIM et Climat et résilience</w:t>
      </w:r>
      <w:r w:rsidR="00B303B1">
        <w:rPr>
          <w:rFonts w:cstheme="minorHAnsi"/>
          <w:i/>
          <w:iCs/>
        </w:rPr>
        <w:t>)</w:t>
      </w:r>
      <w:r w:rsidR="007A1EAA" w:rsidRPr="0099008A">
        <w:rPr>
          <w:rFonts w:cstheme="minorHAnsi"/>
          <w:i/>
          <w:iCs/>
        </w:rPr>
        <w:t xml:space="preserve">. </w:t>
      </w:r>
    </w:p>
    <w:p w14:paraId="3B0DF3A4" w14:textId="2148C055" w:rsidR="00303071" w:rsidRPr="00BB2218" w:rsidRDefault="00303071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7F0749FA" w14:textId="55ADF880" w:rsidR="00303071" w:rsidRPr="00BB2218" w:rsidRDefault="00303071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58593244" w14:textId="48F710C8" w:rsidR="00303071" w:rsidRPr="00BB2218" w:rsidRDefault="00303071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4932593F" w14:textId="2B96977C" w:rsidR="00303071" w:rsidRPr="00BB2218" w:rsidRDefault="00303071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4B3E4278" w14:textId="2E88C7F1" w:rsidR="00303071" w:rsidRPr="00BB2218" w:rsidRDefault="00303071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506B33EE" w14:textId="3BB400F6" w:rsidR="00303071" w:rsidRPr="00BB2218" w:rsidRDefault="00303071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0395AC7F" w14:textId="2007306C" w:rsidR="00303071" w:rsidRPr="00BB2218" w:rsidRDefault="00303071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4ED9601F" w14:textId="77777777" w:rsidR="00303071" w:rsidRPr="00BB2218" w:rsidRDefault="00303071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2BB155CE" w14:textId="77777777" w:rsidR="005C4515" w:rsidRPr="00BB2218" w:rsidRDefault="005C4515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4D357C14" w14:textId="77777777" w:rsidR="005C4515" w:rsidRPr="00BB2218" w:rsidRDefault="005C4515" w:rsidP="005C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548DD4"/>
        </w:rPr>
      </w:pPr>
    </w:p>
    <w:p w14:paraId="4DAC525E" w14:textId="77777777" w:rsidR="00B9797B" w:rsidRDefault="00B9797B" w:rsidP="00850CFA">
      <w:pPr>
        <w:jc w:val="both"/>
        <w:rPr>
          <w:rFonts w:cstheme="minorHAnsi"/>
          <w:color w:val="0000FF"/>
        </w:rPr>
      </w:pPr>
    </w:p>
    <w:p w14:paraId="572F065D" w14:textId="77777777" w:rsidR="00B9797B" w:rsidRPr="00BB2218" w:rsidRDefault="00B9797B" w:rsidP="00850CFA">
      <w:pPr>
        <w:jc w:val="both"/>
        <w:rPr>
          <w:rFonts w:cstheme="minorHAnsi"/>
          <w:color w:val="0000FF"/>
        </w:rPr>
      </w:pPr>
    </w:p>
    <w:p w14:paraId="403AC29F" w14:textId="7386ABB5" w:rsidR="00850CFA" w:rsidRPr="00BB2218" w:rsidRDefault="00B303B1" w:rsidP="00B9797B">
      <w:pPr>
        <w:pStyle w:val="Paragraphedeliste"/>
        <w:numPr>
          <w:ilvl w:val="0"/>
          <w:numId w:val="2"/>
        </w:numPr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Dispositions prises en matière d’insertion de personnes éloignées de l’emploi </w:t>
      </w:r>
    </w:p>
    <w:p w14:paraId="29493311" w14:textId="77777777" w:rsidR="00850CFA" w:rsidRPr="00BB2218" w:rsidRDefault="00850CFA" w:rsidP="00850CFA">
      <w:pPr>
        <w:jc w:val="both"/>
        <w:rPr>
          <w:rFonts w:cstheme="minorHAnsi"/>
          <w:color w:val="0000FF"/>
        </w:rPr>
      </w:pPr>
    </w:p>
    <w:p w14:paraId="271096CB" w14:textId="4FBF781C" w:rsidR="007A1EAA" w:rsidRDefault="0099215B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i/>
        </w:rPr>
      </w:pPr>
      <w:r>
        <w:rPr>
          <w:rFonts w:cstheme="minorHAnsi"/>
          <w:i/>
        </w:rPr>
        <w:t>Dans le cadre de ces prestations, l’</w:t>
      </w:r>
      <w:r w:rsidR="00EE53F0" w:rsidRPr="00BB2218">
        <w:rPr>
          <w:rFonts w:cstheme="minorHAnsi"/>
          <w:i/>
        </w:rPr>
        <w:t>entreprise a</w:t>
      </w:r>
      <w:r>
        <w:rPr>
          <w:rFonts w:cstheme="minorHAnsi"/>
          <w:i/>
        </w:rPr>
        <w:t>ura</w:t>
      </w:r>
      <w:r w:rsidR="00EE53F0" w:rsidRPr="00BB2218">
        <w:rPr>
          <w:rFonts w:cstheme="minorHAnsi"/>
          <w:i/>
        </w:rPr>
        <w:t>-t-elle</w:t>
      </w:r>
      <w:r w:rsidR="00303071" w:rsidRPr="00BB2218">
        <w:rPr>
          <w:rFonts w:cstheme="minorHAnsi"/>
          <w:i/>
        </w:rPr>
        <w:t xml:space="preserve"> </w:t>
      </w:r>
      <w:r w:rsidR="00850CFA" w:rsidRPr="00BB2218">
        <w:rPr>
          <w:rFonts w:cstheme="minorHAnsi"/>
          <w:i/>
        </w:rPr>
        <w:t>recours à des personnes éloignées de l’emploi</w:t>
      </w:r>
      <w:r w:rsidR="00B303B1">
        <w:rPr>
          <w:rFonts w:cstheme="minorHAnsi"/>
          <w:i/>
        </w:rPr>
        <w:t xml:space="preserve"> </w:t>
      </w:r>
      <w:r>
        <w:rPr>
          <w:rFonts w:cstheme="minorHAnsi"/>
          <w:i/>
        </w:rPr>
        <w:t>(personnes en situation de handicap, chômeurs de longue durée, …) </w:t>
      </w:r>
      <w:r w:rsidR="001A4CEC">
        <w:rPr>
          <w:rFonts w:cstheme="minorHAnsi"/>
          <w:i/>
        </w:rPr>
        <w:t xml:space="preserve">définies au CCAG FCS à l’article 16.1.1 </w:t>
      </w:r>
      <w:r>
        <w:rPr>
          <w:rFonts w:cstheme="minorHAnsi"/>
          <w:i/>
        </w:rPr>
        <w:t xml:space="preserve">? </w:t>
      </w:r>
    </w:p>
    <w:p w14:paraId="7838DCD4" w14:textId="779231A9" w:rsidR="00850CFA" w:rsidRPr="00BB2218" w:rsidRDefault="0099215B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i/>
        </w:rPr>
      </w:pPr>
      <w:r>
        <w:rPr>
          <w:rFonts w:cstheme="minorHAnsi"/>
          <w:i/>
        </w:rPr>
        <w:t xml:space="preserve">Si oui, par quel biais : </w:t>
      </w:r>
      <w:r w:rsidR="002B558F" w:rsidRPr="00BB2218">
        <w:rPr>
          <w:rFonts w:cstheme="minorHAnsi"/>
          <w:i/>
        </w:rPr>
        <w:t>structure inclusive</w:t>
      </w:r>
      <w:r>
        <w:rPr>
          <w:rFonts w:cstheme="minorHAnsi"/>
          <w:i/>
        </w:rPr>
        <w:t xml:space="preserve"> (ESAT, EA</w:t>
      </w:r>
      <w:r w:rsidR="007A1EAA">
        <w:rPr>
          <w:rFonts w:cstheme="minorHAnsi"/>
          <w:i/>
        </w:rPr>
        <w:t>, EI</w:t>
      </w:r>
      <w:r>
        <w:rPr>
          <w:rFonts w:cstheme="minorHAnsi"/>
          <w:i/>
        </w:rPr>
        <w:t>)</w:t>
      </w:r>
      <w:r w:rsidR="000177CE">
        <w:rPr>
          <w:rFonts w:cstheme="minorHAnsi"/>
          <w:i/>
        </w:rPr>
        <w:t xml:space="preserve">, </w:t>
      </w:r>
      <w:r>
        <w:rPr>
          <w:rFonts w:cstheme="minorHAnsi"/>
          <w:i/>
        </w:rPr>
        <w:t>heures d’insertion</w:t>
      </w:r>
      <w:r w:rsidR="007A1EAA">
        <w:rPr>
          <w:rFonts w:cstheme="minorHAnsi"/>
          <w:i/>
        </w:rPr>
        <w:t xml:space="preserve"> </w:t>
      </w:r>
      <w:r w:rsidR="000177CE">
        <w:rPr>
          <w:rFonts w:cstheme="minorHAnsi"/>
          <w:i/>
        </w:rPr>
        <w:t>via structure inclusive/</w:t>
      </w:r>
      <w:proofErr w:type="spellStart"/>
      <w:r w:rsidR="000177CE">
        <w:rPr>
          <w:rFonts w:cstheme="minorHAnsi"/>
          <w:i/>
        </w:rPr>
        <w:t>partenariait</w:t>
      </w:r>
      <w:proofErr w:type="spellEnd"/>
      <w:r w:rsidR="000177CE">
        <w:rPr>
          <w:rFonts w:cstheme="minorHAnsi"/>
          <w:i/>
        </w:rPr>
        <w:t xml:space="preserve"> social </w:t>
      </w:r>
      <w:r>
        <w:rPr>
          <w:rFonts w:cstheme="minorHAnsi"/>
          <w:i/>
        </w:rPr>
        <w:t>ou bien en emploi direct ?</w:t>
      </w:r>
      <w:r w:rsidR="00EE53F0" w:rsidRPr="00BB2218">
        <w:rPr>
          <w:rFonts w:cstheme="minorHAnsi"/>
          <w:i/>
        </w:rPr>
        <w:t xml:space="preserve"> Merci d’apporter toute preuve à votre réponse</w:t>
      </w:r>
      <w:r w:rsidR="000F0FC6" w:rsidRPr="00BB2218">
        <w:rPr>
          <w:rFonts w:cstheme="minorHAnsi"/>
          <w:i/>
        </w:rPr>
        <w:t>.</w:t>
      </w:r>
    </w:p>
    <w:p w14:paraId="387CA00F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FF"/>
        </w:rPr>
      </w:pPr>
    </w:p>
    <w:p w14:paraId="201540C9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FF"/>
        </w:rPr>
      </w:pPr>
    </w:p>
    <w:p w14:paraId="6A63109F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FF"/>
        </w:rPr>
      </w:pPr>
    </w:p>
    <w:p w14:paraId="7581870A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FF"/>
        </w:rPr>
      </w:pPr>
    </w:p>
    <w:p w14:paraId="05267E53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FF"/>
        </w:rPr>
      </w:pPr>
    </w:p>
    <w:p w14:paraId="30C8FB03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FF"/>
        </w:rPr>
      </w:pPr>
    </w:p>
    <w:p w14:paraId="29527929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FF"/>
        </w:rPr>
      </w:pPr>
    </w:p>
    <w:p w14:paraId="5BFECFEB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FF"/>
        </w:rPr>
      </w:pPr>
    </w:p>
    <w:p w14:paraId="597B42C9" w14:textId="77777777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FF"/>
        </w:rPr>
      </w:pPr>
    </w:p>
    <w:p w14:paraId="68BDFFBE" w14:textId="04496AA5" w:rsidR="00850CFA" w:rsidRPr="00BB2218" w:rsidRDefault="00850CFA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FF"/>
        </w:rPr>
      </w:pPr>
    </w:p>
    <w:p w14:paraId="36BC1DB2" w14:textId="69CC0AEE" w:rsidR="00303071" w:rsidRPr="00BB2218" w:rsidRDefault="00303071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FF"/>
        </w:rPr>
      </w:pPr>
    </w:p>
    <w:p w14:paraId="53CC416C" w14:textId="5DF6BAD4" w:rsidR="00303071" w:rsidRPr="00BB2218" w:rsidRDefault="00303071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FF"/>
        </w:rPr>
      </w:pPr>
    </w:p>
    <w:p w14:paraId="78E1C5A9" w14:textId="77777777" w:rsidR="00303071" w:rsidRPr="00BB2218" w:rsidRDefault="00303071" w:rsidP="0085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0000FF"/>
        </w:rPr>
      </w:pPr>
    </w:p>
    <w:p w14:paraId="35089FBE" w14:textId="77777777" w:rsidR="005C4515" w:rsidRPr="00BB2218" w:rsidRDefault="005C4515" w:rsidP="0090558F">
      <w:pPr>
        <w:ind w:right="113"/>
        <w:jc w:val="both"/>
        <w:rPr>
          <w:rFonts w:cstheme="minorHAnsi"/>
        </w:rPr>
      </w:pPr>
    </w:p>
    <w:sectPr w:rsidR="005C4515" w:rsidRPr="00BB2218">
      <w:footerReference w:type="default" r:id="rId12"/>
      <w:pgSz w:w="11906" w:h="16838"/>
      <w:pgMar w:top="720" w:right="1417" w:bottom="1416" w:left="1417" w:header="0" w:footer="362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49886" w14:textId="77777777" w:rsidR="00D330CF" w:rsidRDefault="00D330CF">
      <w:r>
        <w:separator/>
      </w:r>
    </w:p>
  </w:endnote>
  <w:endnote w:type="continuationSeparator" w:id="0">
    <w:p w14:paraId="6FD8B970" w14:textId="77777777" w:rsidR="00D330CF" w:rsidRDefault="00D33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;Arial Unicode MS">
    <w:panose1 w:val="00000000000000000000"/>
    <w:charset w:val="00"/>
    <w:family w:val="roman"/>
    <w:notTrueType/>
    <w:pitch w:val="default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1B8EF" w14:textId="5ABD3945" w:rsidR="00A90724" w:rsidRPr="004843C4" w:rsidRDefault="00A90724">
    <w:pPr>
      <w:pStyle w:val="Pieddepage"/>
      <w:jc w:val="right"/>
    </w:pPr>
    <w:r w:rsidRPr="004843C4">
      <w:rPr>
        <w:sz w:val="16"/>
        <w:szCs w:val="16"/>
      </w:rPr>
      <w:t xml:space="preserve">Page </w:t>
    </w:r>
    <w:r w:rsidRPr="004843C4">
      <w:rPr>
        <w:b/>
        <w:bCs/>
        <w:sz w:val="16"/>
        <w:szCs w:val="16"/>
        <w:shd w:val="clear" w:color="auto" w:fill="E6E6E6"/>
      </w:rPr>
      <w:fldChar w:fldCharType="begin"/>
    </w:r>
    <w:r w:rsidRPr="004843C4">
      <w:instrText>PAGE</w:instrText>
    </w:r>
    <w:r w:rsidRPr="004843C4">
      <w:rPr>
        <w:shd w:val="clear" w:color="auto" w:fill="E6E6E6"/>
      </w:rPr>
      <w:fldChar w:fldCharType="separate"/>
    </w:r>
    <w:r w:rsidR="002618AD" w:rsidRPr="004843C4">
      <w:rPr>
        <w:noProof/>
      </w:rPr>
      <w:t>7</w:t>
    </w:r>
    <w:r w:rsidRPr="004843C4">
      <w:rPr>
        <w:shd w:val="clear" w:color="auto" w:fill="E6E6E6"/>
      </w:rPr>
      <w:fldChar w:fldCharType="end"/>
    </w:r>
    <w:r w:rsidRPr="004843C4">
      <w:rPr>
        <w:sz w:val="16"/>
        <w:szCs w:val="16"/>
      </w:rPr>
      <w:t xml:space="preserve"> sur </w:t>
    </w:r>
    <w:r w:rsidRPr="004843C4">
      <w:rPr>
        <w:b/>
        <w:bCs/>
        <w:sz w:val="16"/>
        <w:szCs w:val="16"/>
        <w:shd w:val="clear" w:color="auto" w:fill="E6E6E6"/>
      </w:rPr>
      <w:fldChar w:fldCharType="begin"/>
    </w:r>
    <w:r w:rsidRPr="004843C4">
      <w:instrText>NUMPAGES</w:instrText>
    </w:r>
    <w:r w:rsidRPr="004843C4">
      <w:rPr>
        <w:shd w:val="clear" w:color="auto" w:fill="E6E6E6"/>
      </w:rPr>
      <w:fldChar w:fldCharType="separate"/>
    </w:r>
    <w:r w:rsidR="002618AD" w:rsidRPr="004843C4">
      <w:rPr>
        <w:noProof/>
      </w:rPr>
      <w:t>7</w:t>
    </w:r>
    <w:r w:rsidRPr="004843C4">
      <w:rPr>
        <w:shd w:val="clear" w:color="auto" w:fill="E6E6E6"/>
      </w:rPr>
      <w:fldChar w:fldCharType="end"/>
    </w:r>
  </w:p>
  <w:p w14:paraId="28C06212" w14:textId="77777777" w:rsidR="00A90724" w:rsidRDefault="00A9072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669F1" w14:textId="77777777" w:rsidR="00D330CF" w:rsidRDefault="00D330CF">
      <w:r>
        <w:separator/>
      </w:r>
    </w:p>
  </w:footnote>
  <w:footnote w:type="continuationSeparator" w:id="0">
    <w:p w14:paraId="524B84DD" w14:textId="77777777" w:rsidR="00D330CF" w:rsidRDefault="00D33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55A85"/>
    <w:multiLevelType w:val="hybridMultilevel"/>
    <w:tmpl w:val="E4C6178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9649B"/>
    <w:multiLevelType w:val="hybridMultilevel"/>
    <w:tmpl w:val="E3908A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B34FC"/>
    <w:multiLevelType w:val="hybridMultilevel"/>
    <w:tmpl w:val="DA8CE9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E0AC5"/>
    <w:multiLevelType w:val="hybridMultilevel"/>
    <w:tmpl w:val="62E699DC"/>
    <w:lvl w:ilvl="0" w:tplc="E8824EB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D2CE0"/>
    <w:multiLevelType w:val="hybridMultilevel"/>
    <w:tmpl w:val="E4C6178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9355A"/>
    <w:multiLevelType w:val="hybridMultilevel"/>
    <w:tmpl w:val="E4C6178E"/>
    <w:lvl w:ilvl="0" w:tplc="C12C3F4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26884"/>
    <w:multiLevelType w:val="hybridMultilevel"/>
    <w:tmpl w:val="E4C6178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F7E6F"/>
    <w:multiLevelType w:val="hybridMultilevel"/>
    <w:tmpl w:val="717ADE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D568C"/>
    <w:multiLevelType w:val="hybridMultilevel"/>
    <w:tmpl w:val="1DA0F35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9472A"/>
    <w:multiLevelType w:val="hybridMultilevel"/>
    <w:tmpl w:val="E3908A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202DD"/>
    <w:multiLevelType w:val="hybridMultilevel"/>
    <w:tmpl w:val="75C69DC6"/>
    <w:lvl w:ilvl="0" w:tplc="B2666A96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92A20"/>
    <w:multiLevelType w:val="hybridMultilevel"/>
    <w:tmpl w:val="E3908A9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F36D3"/>
    <w:multiLevelType w:val="hybridMultilevel"/>
    <w:tmpl w:val="F620EEF0"/>
    <w:lvl w:ilvl="0" w:tplc="0FDE237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526409">
    <w:abstractNumId w:val="2"/>
  </w:num>
  <w:num w:numId="2" w16cid:durableId="1888294999">
    <w:abstractNumId w:val="11"/>
  </w:num>
  <w:num w:numId="3" w16cid:durableId="1838378060">
    <w:abstractNumId w:val="5"/>
  </w:num>
  <w:num w:numId="4" w16cid:durableId="31615405">
    <w:abstractNumId w:val="7"/>
  </w:num>
  <w:num w:numId="5" w16cid:durableId="688289052">
    <w:abstractNumId w:val="12"/>
  </w:num>
  <w:num w:numId="6" w16cid:durableId="1698660052">
    <w:abstractNumId w:val="0"/>
  </w:num>
  <w:num w:numId="7" w16cid:durableId="1681078271">
    <w:abstractNumId w:val="1"/>
  </w:num>
  <w:num w:numId="8" w16cid:durableId="1176189921">
    <w:abstractNumId w:val="4"/>
  </w:num>
  <w:num w:numId="9" w16cid:durableId="1496454377">
    <w:abstractNumId w:val="3"/>
  </w:num>
  <w:num w:numId="10" w16cid:durableId="237131019">
    <w:abstractNumId w:val="10"/>
  </w:num>
  <w:num w:numId="11" w16cid:durableId="1886288849">
    <w:abstractNumId w:val="8"/>
  </w:num>
  <w:num w:numId="12" w16cid:durableId="1657951464">
    <w:abstractNumId w:val="9"/>
  </w:num>
  <w:num w:numId="13" w16cid:durableId="188147869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ocumentProtection w:edit="comment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0CD"/>
    <w:rsid w:val="0000089B"/>
    <w:rsid w:val="00002F1A"/>
    <w:rsid w:val="0000717E"/>
    <w:rsid w:val="000079E3"/>
    <w:rsid w:val="00010B49"/>
    <w:rsid w:val="00010F16"/>
    <w:rsid w:val="00013E72"/>
    <w:rsid w:val="0001442A"/>
    <w:rsid w:val="000177CE"/>
    <w:rsid w:val="00021F4D"/>
    <w:rsid w:val="00023C76"/>
    <w:rsid w:val="00023EEE"/>
    <w:rsid w:val="00031D94"/>
    <w:rsid w:val="000333CA"/>
    <w:rsid w:val="000357B4"/>
    <w:rsid w:val="00037119"/>
    <w:rsid w:val="000406E5"/>
    <w:rsid w:val="00041379"/>
    <w:rsid w:val="0004205C"/>
    <w:rsid w:val="00055DB0"/>
    <w:rsid w:val="00062EB3"/>
    <w:rsid w:val="000658B9"/>
    <w:rsid w:val="0006592E"/>
    <w:rsid w:val="000660AA"/>
    <w:rsid w:val="00070BCA"/>
    <w:rsid w:val="000750EA"/>
    <w:rsid w:val="00080EE1"/>
    <w:rsid w:val="00093C9A"/>
    <w:rsid w:val="00097293"/>
    <w:rsid w:val="000A0440"/>
    <w:rsid w:val="000A2487"/>
    <w:rsid w:val="000A4C82"/>
    <w:rsid w:val="000A60E9"/>
    <w:rsid w:val="000B2B55"/>
    <w:rsid w:val="000B3222"/>
    <w:rsid w:val="000C1A62"/>
    <w:rsid w:val="000D1D1E"/>
    <w:rsid w:val="000D5D26"/>
    <w:rsid w:val="000E69D7"/>
    <w:rsid w:val="000F0FC6"/>
    <w:rsid w:val="000F5B74"/>
    <w:rsid w:val="000F626A"/>
    <w:rsid w:val="000F6C7B"/>
    <w:rsid w:val="000F7090"/>
    <w:rsid w:val="000F7762"/>
    <w:rsid w:val="00105966"/>
    <w:rsid w:val="001146E7"/>
    <w:rsid w:val="00121ECA"/>
    <w:rsid w:val="00123027"/>
    <w:rsid w:val="00124963"/>
    <w:rsid w:val="001251AD"/>
    <w:rsid w:val="00125F69"/>
    <w:rsid w:val="001313D0"/>
    <w:rsid w:val="00132C55"/>
    <w:rsid w:val="00146496"/>
    <w:rsid w:val="001468A6"/>
    <w:rsid w:val="00146E3F"/>
    <w:rsid w:val="001475A3"/>
    <w:rsid w:val="001520DD"/>
    <w:rsid w:val="001546FD"/>
    <w:rsid w:val="00173D75"/>
    <w:rsid w:val="00174D55"/>
    <w:rsid w:val="001753D3"/>
    <w:rsid w:val="001755F1"/>
    <w:rsid w:val="00175657"/>
    <w:rsid w:val="00177554"/>
    <w:rsid w:val="00180E22"/>
    <w:rsid w:val="001819E1"/>
    <w:rsid w:val="00182B19"/>
    <w:rsid w:val="0018764B"/>
    <w:rsid w:val="0018775F"/>
    <w:rsid w:val="0019023B"/>
    <w:rsid w:val="00193F45"/>
    <w:rsid w:val="001A3828"/>
    <w:rsid w:val="001A4765"/>
    <w:rsid w:val="001A4A3A"/>
    <w:rsid w:val="001A4CEC"/>
    <w:rsid w:val="001B0356"/>
    <w:rsid w:val="001B2D94"/>
    <w:rsid w:val="001B67C8"/>
    <w:rsid w:val="001B6BCC"/>
    <w:rsid w:val="001C167A"/>
    <w:rsid w:val="001D160E"/>
    <w:rsid w:val="001D363A"/>
    <w:rsid w:val="001D3BD8"/>
    <w:rsid w:val="001D4E88"/>
    <w:rsid w:val="001D5537"/>
    <w:rsid w:val="001D58AE"/>
    <w:rsid w:val="001D6FCE"/>
    <w:rsid w:val="001D782D"/>
    <w:rsid w:val="001D7F20"/>
    <w:rsid w:val="001E476B"/>
    <w:rsid w:val="001E68E1"/>
    <w:rsid w:val="001E7BC2"/>
    <w:rsid w:val="00200F4B"/>
    <w:rsid w:val="00202AA3"/>
    <w:rsid w:val="002034B4"/>
    <w:rsid w:val="002064F5"/>
    <w:rsid w:val="002070B6"/>
    <w:rsid w:val="00216534"/>
    <w:rsid w:val="00221165"/>
    <w:rsid w:val="00222178"/>
    <w:rsid w:val="00223027"/>
    <w:rsid w:val="00226A7F"/>
    <w:rsid w:val="00231ECB"/>
    <w:rsid w:val="0023493F"/>
    <w:rsid w:val="0024055E"/>
    <w:rsid w:val="002430D2"/>
    <w:rsid w:val="00243297"/>
    <w:rsid w:val="002438B4"/>
    <w:rsid w:val="00245AA2"/>
    <w:rsid w:val="00246CE1"/>
    <w:rsid w:val="002518FD"/>
    <w:rsid w:val="00255E2B"/>
    <w:rsid w:val="002618AD"/>
    <w:rsid w:val="00263B71"/>
    <w:rsid w:val="00265368"/>
    <w:rsid w:val="00267108"/>
    <w:rsid w:val="00277DED"/>
    <w:rsid w:val="00277E68"/>
    <w:rsid w:val="002825BA"/>
    <w:rsid w:val="00284CC7"/>
    <w:rsid w:val="00290EC7"/>
    <w:rsid w:val="00296A9B"/>
    <w:rsid w:val="002A0711"/>
    <w:rsid w:val="002A473F"/>
    <w:rsid w:val="002A5E06"/>
    <w:rsid w:val="002B2480"/>
    <w:rsid w:val="002B4893"/>
    <w:rsid w:val="002B558F"/>
    <w:rsid w:val="002C0BB9"/>
    <w:rsid w:val="002C4978"/>
    <w:rsid w:val="002C5820"/>
    <w:rsid w:val="002C695F"/>
    <w:rsid w:val="002D334A"/>
    <w:rsid w:val="002D36F6"/>
    <w:rsid w:val="002D7965"/>
    <w:rsid w:val="002E01C0"/>
    <w:rsid w:val="002E34EA"/>
    <w:rsid w:val="002E7B0E"/>
    <w:rsid w:val="002F44CD"/>
    <w:rsid w:val="002F4D9F"/>
    <w:rsid w:val="00301197"/>
    <w:rsid w:val="00303071"/>
    <w:rsid w:val="00303DC4"/>
    <w:rsid w:val="003235C0"/>
    <w:rsid w:val="003303A2"/>
    <w:rsid w:val="00340C2C"/>
    <w:rsid w:val="00344845"/>
    <w:rsid w:val="0035047F"/>
    <w:rsid w:val="00351F90"/>
    <w:rsid w:val="00354958"/>
    <w:rsid w:val="003572CF"/>
    <w:rsid w:val="00357FF0"/>
    <w:rsid w:val="0036748F"/>
    <w:rsid w:val="003741AC"/>
    <w:rsid w:val="0037428F"/>
    <w:rsid w:val="003747FB"/>
    <w:rsid w:val="003764A0"/>
    <w:rsid w:val="00377587"/>
    <w:rsid w:val="003809AD"/>
    <w:rsid w:val="00384762"/>
    <w:rsid w:val="00387201"/>
    <w:rsid w:val="003A369A"/>
    <w:rsid w:val="003A3992"/>
    <w:rsid w:val="003A673C"/>
    <w:rsid w:val="003A6B46"/>
    <w:rsid w:val="003AA65B"/>
    <w:rsid w:val="003B0012"/>
    <w:rsid w:val="003B1577"/>
    <w:rsid w:val="003B1D2C"/>
    <w:rsid w:val="003B3D1C"/>
    <w:rsid w:val="003B5246"/>
    <w:rsid w:val="003C1F9D"/>
    <w:rsid w:val="003C2C7A"/>
    <w:rsid w:val="003C2D24"/>
    <w:rsid w:val="003C3DC2"/>
    <w:rsid w:val="003C5C16"/>
    <w:rsid w:val="003C6337"/>
    <w:rsid w:val="003D1C16"/>
    <w:rsid w:val="003D2862"/>
    <w:rsid w:val="003D28A2"/>
    <w:rsid w:val="003D65C7"/>
    <w:rsid w:val="003E085C"/>
    <w:rsid w:val="003E08ED"/>
    <w:rsid w:val="003E3076"/>
    <w:rsid w:val="003E382C"/>
    <w:rsid w:val="003E3B17"/>
    <w:rsid w:val="004037F6"/>
    <w:rsid w:val="004048C5"/>
    <w:rsid w:val="0040653C"/>
    <w:rsid w:val="00416DBE"/>
    <w:rsid w:val="0042016C"/>
    <w:rsid w:val="004223B1"/>
    <w:rsid w:val="00426A49"/>
    <w:rsid w:val="004273E2"/>
    <w:rsid w:val="004276FF"/>
    <w:rsid w:val="004317FB"/>
    <w:rsid w:val="0043446E"/>
    <w:rsid w:val="0044053B"/>
    <w:rsid w:val="00443C0F"/>
    <w:rsid w:val="00446AF0"/>
    <w:rsid w:val="00447446"/>
    <w:rsid w:val="0045051D"/>
    <w:rsid w:val="0045423B"/>
    <w:rsid w:val="00461249"/>
    <w:rsid w:val="00464369"/>
    <w:rsid w:val="0046715C"/>
    <w:rsid w:val="0048300A"/>
    <w:rsid w:val="004840BF"/>
    <w:rsid w:val="004843C4"/>
    <w:rsid w:val="00484787"/>
    <w:rsid w:val="0049375C"/>
    <w:rsid w:val="00493990"/>
    <w:rsid w:val="0049698A"/>
    <w:rsid w:val="004978B7"/>
    <w:rsid w:val="004A0143"/>
    <w:rsid w:val="004B0D22"/>
    <w:rsid w:val="004B3A20"/>
    <w:rsid w:val="004B58B3"/>
    <w:rsid w:val="004C6C9E"/>
    <w:rsid w:val="004D4868"/>
    <w:rsid w:val="004D5979"/>
    <w:rsid w:val="004D796D"/>
    <w:rsid w:val="004E2799"/>
    <w:rsid w:val="004E4AFA"/>
    <w:rsid w:val="00502268"/>
    <w:rsid w:val="00511243"/>
    <w:rsid w:val="0051133C"/>
    <w:rsid w:val="005120B3"/>
    <w:rsid w:val="00513DFC"/>
    <w:rsid w:val="00514D4A"/>
    <w:rsid w:val="00524A40"/>
    <w:rsid w:val="00526A30"/>
    <w:rsid w:val="00527AF0"/>
    <w:rsid w:val="00531ED3"/>
    <w:rsid w:val="00533588"/>
    <w:rsid w:val="005442D3"/>
    <w:rsid w:val="00553084"/>
    <w:rsid w:val="005536AB"/>
    <w:rsid w:val="00553FEE"/>
    <w:rsid w:val="0056741D"/>
    <w:rsid w:val="00567864"/>
    <w:rsid w:val="00567A9C"/>
    <w:rsid w:val="00571133"/>
    <w:rsid w:val="00571CE9"/>
    <w:rsid w:val="00572914"/>
    <w:rsid w:val="00572B44"/>
    <w:rsid w:val="00577384"/>
    <w:rsid w:val="00580CB7"/>
    <w:rsid w:val="00581DA3"/>
    <w:rsid w:val="00584DEB"/>
    <w:rsid w:val="00595F2C"/>
    <w:rsid w:val="00596277"/>
    <w:rsid w:val="005A1538"/>
    <w:rsid w:val="005A7EDD"/>
    <w:rsid w:val="005B667F"/>
    <w:rsid w:val="005C4515"/>
    <w:rsid w:val="005C6B65"/>
    <w:rsid w:val="005E1A19"/>
    <w:rsid w:val="005E5D7F"/>
    <w:rsid w:val="005F1705"/>
    <w:rsid w:val="005F1A63"/>
    <w:rsid w:val="005F619C"/>
    <w:rsid w:val="00601C12"/>
    <w:rsid w:val="00604092"/>
    <w:rsid w:val="00605A9A"/>
    <w:rsid w:val="00606620"/>
    <w:rsid w:val="0061047C"/>
    <w:rsid w:val="006106AD"/>
    <w:rsid w:val="00610C88"/>
    <w:rsid w:val="0061475F"/>
    <w:rsid w:val="00616D0B"/>
    <w:rsid w:val="006241A3"/>
    <w:rsid w:val="00630251"/>
    <w:rsid w:val="006359F5"/>
    <w:rsid w:val="0063687C"/>
    <w:rsid w:val="006440A2"/>
    <w:rsid w:val="006442CB"/>
    <w:rsid w:val="00647397"/>
    <w:rsid w:val="006549DA"/>
    <w:rsid w:val="00655F6A"/>
    <w:rsid w:val="00661AB5"/>
    <w:rsid w:val="0066216F"/>
    <w:rsid w:val="006643C9"/>
    <w:rsid w:val="0067420D"/>
    <w:rsid w:val="0068103A"/>
    <w:rsid w:val="00681B38"/>
    <w:rsid w:val="0068398B"/>
    <w:rsid w:val="00685DF3"/>
    <w:rsid w:val="0069070A"/>
    <w:rsid w:val="0069277E"/>
    <w:rsid w:val="00695E71"/>
    <w:rsid w:val="006A355A"/>
    <w:rsid w:val="006B44F8"/>
    <w:rsid w:val="006C446E"/>
    <w:rsid w:val="006C7DB1"/>
    <w:rsid w:val="006D095D"/>
    <w:rsid w:val="006D22D0"/>
    <w:rsid w:val="006D4855"/>
    <w:rsid w:val="006E77B3"/>
    <w:rsid w:val="006F0841"/>
    <w:rsid w:val="00700CD7"/>
    <w:rsid w:val="007135D3"/>
    <w:rsid w:val="007147D8"/>
    <w:rsid w:val="00716A57"/>
    <w:rsid w:val="0072190C"/>
    <w:rsid w:val="007253CA"/>
    <w:rsid w:val="0072797F"/>
    <w:rsid w:val="007312C6"/>
    <w:rsid w:val="00735A5F"/>
    <w:rsid w:val="00737F69"/>
    <w:rsid w:val="00741735"/>
    <w:rsid w:val="007432B9"/>
    <w:rsid w:val="00745F76"/>
    <w:rsid w:val="00747A57"/>
    <w:rsid w:val="0075106E"/>
    <w:rsid w:val="00752FDB"/>
    <w:rsid w:val="00754AA8"/>
    <w:rsid w:val="00755B7A"/>
    <w:rsid w:val="0076215B"/>
    <w:rsid w:val="00763E15"/>
    <w:rsid w:val="00764FF8"/>
    <w:rsid w:val="00767861"/>
    <w:rsid w:val="0077065E"/>
    <w:rsid w:val="00780ECF"/>
    <w:rsid w:val="00781D89"/>
    <w:rsid w:val="00782233"/>
    <w:rsid w:val="00782C09"/>
    <w:rsid w:val="0078468B"/>
    <w:rsid w:val="0078787C"/>
    <w:rsid w:val="0079520F"/>
    <w:rsid w:val="007A0BF5"/>
    <w:rsid w:val="007A1EAA"/>
    <w:rsid w:val="007A7684"/>
    <w:rsid w:val="007B652D"/>
    <w:rsid w:val="007B75B3"/>
    <w:rsid w:val="007C036F"/>
    <w:rsid w:val="007C1F2B"/>
    <w:rsid w:val="007C2D76"/>
    <w:rsid w:val="007C5900"/>
    <w:rsid w:val="007D5D1F"/>
    <w:rsid w:val="007E20DB"/>
    <w:rsid w:val="007E2560"/>
    <w:rsid w:val="007E4E04"/>
    <w:rsid w:val="007E61B0"/>
    <w:rsid w:val="007E6AE4"/>
    <w:rsid w:val="007F3842"/>
    <w:rsid w:val="007F5497"/>
    <w:rsid w:val="007F5690"/>
    <w:rsid w:val="007F5F28"/>
    <w:rsid w:val="007F69F9"/>
    <w:rsid w:val="008013DF"/>
    <w:rsid w:val="00802F9F"/>
    <w:rsid w:val="0080307C"/>
    <w:rsid w:val="008078C6"/>
    <w:rsid w:val="00807C7D"/>
    <w:rsid w:val="008103AA"/>
    <w:rsid w:val="00810639"/>
    <w:rsid w:val="00813202"/>
    <w:rsid w:val="00813930"/>
    <w:rsid w:val="008145E2"/>
    <w:rsid w:val="0081726F"/>
    <w:rsid w:val="00823F2C"/>
    <w:rsid w:val="00831F3D"/>
    <w:rsid w:val="00834082"/>
    <w:rsid w:val="008365F5"/>
    <w:rsid w:val="00836D34"/>
    <w:rsid w:val="008401AC"/>
    <w:rsid w:val="00843B21"/>
    <w:rsid w:val="00847A27"/>
    <w:rsid w:val="00850CFA"/>
    <w:rsid w:val="008541A3"/>
    <w:rsid w:val="0085503C"/>
    <w:rsid w:val="0085761F"/>
    <w:rsid w:val="00857B2E"/>
    <w:rsid w:val="00857D52"/>
    <w:rsid w:val="008637D4"/>
    <w:rsid w:val="00865B08"/>
    <w:rsid w:val="00871059"/>
    <w:rsid w:val="008712EB"/>
    <w:rsid w:val="00880BFB"/>
    <w:rsid w:val="0088697B"/>
    <w:rsid w:val="008874B1"/>
    <w:rsid w:val="00887FD0"/>
    <w:rsid w:val="008908C4"/>
    <w:rsid w:val="00892F75"/>
    <w:rsid w:val="00894438"/>
    <w:rsid w:val="00894E18"/>
    <w:rsid w:val="008A1A32"/>
    <w:rsid w:val="008A422B"/>
    <w:rsid w:val="008A5388"/>
    <w:rsid w:val="008A70C3"/>
    <w:rsid w:val="008C0460"/>
    <w:rsid w:val="008C1228"/>
    <w:rsid w:val="008C3FDF"/>
    <w:rsid w:val="008C4397"/>
    <w:rsid w:val="008C5EA7"/>
    <w:rsid w:val="008C5EAE"/>
    <w:rsid w:val="008D119E"/>
    <w:rsid w:val="008D2610"/>
    <w:rsid w:val="008D6477"/>
    <w:rsid w:val="008D6742"/>
    <w:rsid w:val="008D6B7B"/>
    <w:rsid w:val="008E2F1D"/>
    <w:rsid w:val="008E4383"/>
    <w:rsid w:val="008E4760"/>
    <w:rsid w:val="008E655B"/>
    <w:rsid w:val="008F03C5"/>
    <w:rsid w:val="008F20D1"/>
    <w:rsid w:val="008F766B"/>
    <w:rsid w:val="00900F0B"/>
    <w:rsid w:val="0090180B"/>
    <w:rsid w:val="0090558F"/>
    <w:rsid w:val="00907D2A"/>
    <w:rsid w:val="009116B1"/>
    <w:rsid w:val="009138A4"/>
    <w:rsid w:val="00915DAC"/>
    <w:rsid w:val="009162D3"/>
    <w:rsid w:val="009166C1"/>
    <w:rsid w:val="00916CD1"/>
    <w:rsid w:val="00917BBE"/>
    <w:rsid w:val="0092131E"/>
    <w:rsid w:val="00926009"/>
    <w:rsid w:val="0092695E"/>
    <w:rsid w:val="00931761"/>
    <w:rsid w:val="009337F6"/>
    <w:rsid w:val="00946E2A"/>
    <w:rsid w:val="00946F5B"/>
    <w:rsid w:val="0095196B"/>
    <w:rsid w:val="00955953"/>
    <w:rsid w:val="00961376"/>
    <w:rsid w:val="00962820"/>
    <w:rsid w:val="00964A1F"/>
    <w:rsid w:val="0096655F"/>
    <w:rsid w:val="00971B1C"/>
    <w:rsid w:val="00971DDE"/>
    <w:rsid w:val="00974EB5"/>
    <w:rsid w:val="00984576"/>
    <w:rsid w:val="009876F9"/>
    <w:rsid w:val="009877A5"/>
    <w:rsid w:val="0099008A"/>
    <w:rsid w:val="009907D7"/>
    <w:rsid w:val="0099215B"/>
    <w:rsid w:val="009926D6"/>
    <w:rsid w:val="00995BAA"/>
    <w:rsid w:val="009A316C"/>
    <w:rsid w:val="009A5380"/>
    <w:rsid w:val="009A7265"/>
    <w:rsid w:val="009B3AB4"/>
    <w:rsid w:val="009B5353"/>
    <w:rsid w:val="009C1267"/>
    <w:rsid w:val="009C5F49"/>
    <w:rsid w:val="009D6278"/>
    <w:rsid w:val="009E3BEB"/>
    <w:rsid w:val="009F1E50"/>
    <w:rsid w:val="009F3CC1"/>
    <w:rsid w:val="00A13DCE"/>
    <w:rsid w:val="00A1450B"/>
    <w:rsid w:val="00A20191"/>
    <w:rsid w:val="00A22903"/>
    <w:rsid w:val="00A24F0B"/>
    <w:rsid w:val="00A30EBD"/>
    <w:rsid w:val="00A35496"/>
    <w:rsid w:val="00A40DE1"/>
    <w:rsid w:val="00A4215F"/>
    <w:rsid w:val="00A50844"/>
    <w:rsid w:val="00A54861"/>
    <w:rsid w:val="00A5551F"/>
    <w:rsid w:val="00A601B0"/>
    <w:rsid w:val="00A61782"/>
    <w:rsid w:val="00A636CF"/>
    <w:rsid w:val="00A67228"/>
    <w:rsid w:val="00A716D4"/>
    <w:rsid w:val="00A73EE1"/>
    <w:rsid w:val="00A7634B"/>
    <w:rsid w:val="00A77AE3"/>
    <w:rsid w:val="00A77C75"/>
    <w:rsid w:val="00A80A2C"/>
    <w:rsid w:val="00A80CD9"/>
    <w:rsid w:val="00A824DC"/>
    <w:rsid w:val="00A83BD3"/>
    <w:rsid w:val="00A844CA"/>
    <w:rsid w:val="00A875B5"/>
    <w:rsid w:val="00A87D4D"/>
    <w:rsid w:val="00A87DD5"/>
    <w:rsid w:val="00A90724"/>
    <w:rsid w:val="00A913FC"/>
    <w:rsid w:val="00A9748C"/>
    <w:rsid w:val="00AA03AA"/>
    <w:rsid w:val="00AA1A6C"/>
    <w:rsid w:val="00AB6311"/>
    <w:rsid w:val="00AB6541"/>
    <w:rsid w:val="00AC7284"/>
    <w:rsid w:val="00AC7F40"/>
    <w:rsid w:val="00AD024A"/>
    <w:rsid w:val="00AD0D20"/>
    <w:rsid w:val="00AD60C8"/>
    <w:rsid w:val="00AD64FC"/>
    <w:rsid w:val="00AD7275"/>
    <w:rsid w:val="00AD768E"/>
    <w:rsid w:val="00AE443D"/>
    <w:rsid w:val="00AE5805"/>
    <w:rsid w:val="00AF00C0"/>
    <w:rsid w:val="00AF2859"/>
    <w:rsid w:val="00AF5054"/>
    <w:rsid w:val="00B02C85"/>
    <w:rsid w:val="00B10CB9"/>
    <w:rsid w:val="00B10FB4"/>
    <w:rsid w:val="00B12D9B"/>
    <w:rsid w:val="00B14878"/>
    <w:rsid w:val="00B17054"/>
    <w:rsid w:val="00B2294B"/>
    <w:rsid w:val="00B268D0"/>
    <w:rsid w:val="00B303B1"/>
    <w:rsid w:val="00B30D55"/>
    <w:rsid w:val="00B33732"/>
    <w:rsid w:val="00B33F5E"/>
    <w:rsid w:val="00B37CF6"/>
    <w:rsid w:val="00B411BD"/>
    <w:rsid w:val="00B44D36"/>
    <w:rsid w:val="00B46AB6"/>
    <w:rsid w:val="00B50DFC"/>
    <w:rsid w:val="00B55308"/>
    <w:rsid w:val="00B56FFD"/>
    <w:rsid w:val="00B64134"/>
    <w:rsid w:val="00B7640C"/>
    <w:rsid w:val="00B823F2"/>
    <w:rsid w:val="00B8559A"/>
    <w:rsid w:val="00B85B44"/>
    <w:rsid w:val="00B86356"/>
    <w:rsid w:val="00B87E10"/>
    <w:rsid w:val="00B904ED"/>
    <w:rsid w:val="00B9312F"/>
    <w:rsid w:val="00B969A6"/>
    <w:rsid w:val="00B97122"/>
    <w:rsid w:val="00B9771C"/>
    <w:rsid w:val="00B9797B"/>
    <w:rsid w:val="00BA2F75"/>
    <w:rsid w:val="00BA40E9"/>
    <w:rsid w:val="00BA5B88"/>
    <w:rsid w:val="00BA6861"/>
    <w:rsid w:val="00BB2218"/>
    <w:rsid w:val="00BB329D"/>
    <w:rsid w:val="00BC6C48"/>
    <w:rsid w:val="00BC74FE"/>
    <w:rsid w:val="00BC7BA1"/>
    <w:rsid w:val="00BD149E"/>
    <w:rsid w:val="00BD42F2"/>
    <w:rsid w:val="00BD5933"/>
    <w:rsid w:val="00BE0428"/>
    <w:rsid w:val="00BE2E13"/>
    <w:rsid w:val="00BF118F"/>
    <w:rsid w:val="00BF2155"/>
    <w:rsid w:val="00BF2EAB"/>
    <w:rsid w:val="00BF41E8"/>
    <w:rsid w:val="00BF6638"/>
    <w:rsid w:val="00BF6FED"/>
    <w:rsid w:val="00BF78F9"/>
    <w:rsid w:val="00C032AF"/>
    <w:rsid w:val="00C0483B"/>
    <w:rsid w:val="00C05A7C"/>
    <w:rsid w:val="00C15446"/>
    <w:rsid w:val="00C260CD"/>
    <w:rsid w:val="00C309D9"/>
    <w:rsid w:val="00C3140B"/>
    <w:rsid w:val="00C31709"/>
    <w:rsid w:val="00C33613"/>
    <w:rsid w:val="00C43796"/>
    <w:rsid w:val="00C4394E"/>
    <w:rsid w:val="00C523FB"/>
    <w:rsid w:val="00C544D4"/>
    <w:rsid w:val="00C54E3C"/>
    <w:rsid w:val="00C57E75"/>
    <w:rsid w:val="00C617F2"/>
    <w:rsid w:val="00C632AD"/>
    <w:rsid w:val="00C66170"/>
    <w:rsid w:val="00C85666"/>
    <w:rsid w:val="00C865CB"/>
    <w:rsid w:val="00C917B3"/>
    <w:rsid w:val="00C92501"/>
    <w:rsid w:val="00CA5713"/>
    <w:rsid w:val="00CA63CD"/>
    <w:rsid w:val="00CA7BB0"/>
    <w:rsid w:val="00CB16B3"/>
    <w:rsid w:val="00CC580B"/>
    <w:rsid w:val="00CC5D30"/>
    <w:rsid w:val="00CC7E98"/>
    <w:rsid w:val="00CD21B5"/>
    <w:rsid w:val="00CD4748"/>
    <w:rsid w:val="00CE058D"/>
    <w:rsid w:val="00CE0802"/>
    <w:rsid w:val="00CE0D03"/>
    <w:rsid w:val="00CE1192"/>
    <w:rsid w:val="00CE3DA3"/>
    <w:rsid w:val="00CF2AE0"/>
    <w:rsid w:val="00CF39C7"/>
    <w:rsid w:val="00D012A0"/>
    <w:rsid w:val="00D05EC4"/>
    <w:rsid w:val="00D06E4E"/>
    <w:rsid w:val="00D07ABA"/>
    <w:rsid w:val="00D11516"/>
    <w:rsid w:val="00D13AF9"/>
    <w:rsid w:val="00D15FF8"/>
    <w:rsid w:val="00D24F59"/>
    <w:rsid w:val="00D314C3"/>
    <w:rsid w:val="00D323FD"/>
    <w:rsid w:val="00D330CF"/>
    <w:rsid w:val="00D373B9"/>
    <w:rsid w:val="00D40F81"/>
    <w:rsid w:val="00D44E4E"/>
    <w:rsid w:val="00D460F3"/>
    <w:rsid w:val="00D4759B"/>
    <w:rsid w:val="00D6064F"/>
    <w:rsid w:val="00D65AD1"/>
    <w:rsid w:val="00D66F19"/>
    <w:rsid w:val="00D72068"/>
    <w:rsid w:val="00D72580"/>
    <w:rsid w:val="00D77BF2"/>
    <w:rsid w:val="00D90194"/>
    <w:rsid w:val="00D92C2C"/>
    <w:rsid w:val="00D942B7"/>
    <w:rsid w:val="00D95769"/>
    <w:rsid w:val="00DD2094"/>
    <w:rsid w:val="00DD6D21"/>
    <w:rsid w:val="00DD7BA5"/>
    <w:rsid w:val="00DE1557"/>
    <w:rsid w:val="00DF0CC9"/>
    <w:rsid w:val="00DF27DF"/>
    <w:rsid w:val="00DF3C6F"/>
    <w:rsid w:val="00DF5E44"/>
    <w:rsid w:val="00E0067F"/>
    <w:rsid w:val="00E0218E"/>
    <w:rsid w:val="00E02410"/>
    <w:rsid w:val="00E07336"/>
    <w:rsid w:val="00E139A0"/>
    <w:rsid w:val="00E24E28"/>
    <w:rsid w:val="00E32925"/>
    <w:rsid w:val="00E368EF"/>
    <w:rsid w:val="00E4070C"/>
    <w:rsid w:val="00E41927"/>
    <w:rsid w:val="00E43B45"/>
    <w:rsid w:val="00E450E1"/>
    <w:rsid w:val="00E46018"/>
    <w:rsid w:val="00E52357"/>
    <w:rsid w:val="00E5283C"/>
    <w:rsid w:val="00E555F5"/>
    <w:rsid w:val="00E5601A"/>
    <w:rsid w:val="00E6248B"/>
    <w:rsid w:val="00E63DD2"/>
    <w:rsid w:val="00E7535F"/>
    <w:rsid w:val="00E762A8"/>
    <w:rsid w:val="00E7747A"/>
    <w:rsid w:val="00E77715"/>
    <w:rsid w:val="00E856CE"/>
    <w:rsid w:val="00E8761C"/>
    <w:rsid w:val="00E92335"/>
    <w:rsid w:val="00E93792"/>
    <w:rsid w:val="00E97FA2"/>
    <w:rsid w:val="00EA31FC"/>
    <w:rsid w:val="00EC0920"/>
    <w:rsid w:val="00EC232F"/>
    <w:rsid w:val="00EC40AD"/>
    <w:rsid w:val="00EC4752"/>
    <w:rsid w:val="00EC785C"/>
    <w:rsid w:val="00ED0616"/>
    <w:rsid w:val="00ED1297"/>
    <w:rsid w:val="00ED59BF"/>
    <w:rsid w:val="00ED5FF2"/>
    <w:rsid w:val="00EE53F0"/>
    <w:rsid w:val="00EF032B"/>
    <w:rsid w:val="00EF5AEA"/>
    <w:rsid w:val="00EF7B0B"/>
    <w:rsid w:val="00F01706"/>
    <w:rsid w:val="00F01DF9"/>
    <w:rsid w:val="00F031D0"/>
    <w:rsid w:val="00F04246"/>
    <w:rsid w:val="00F06BB6"/>
    <w:rsid w:val="00F14297"/>
    <w:rsid w:val="00F16910"/>
    <w:rsid w:val="00F24275"/>
    <w:rsid w:val="00F25457"/>
    <w:rsid w:val="00F31852"/>
    <w:rsid w:val="00F34FD9"/>
    <w:rsid w:val="00F369AD"/>
    <w:rsid w:val="00F37197"/>
    <w:rsid w:val="00F37723"/>
    <w:rsid w:val="00F50424"/>
    <w:rsid w:val="00F541A7"/>
    <w:rsid w:val="00F57266"/>
    <w:rsid w:val="00F60E0F"/>
    <w:rsid w:val="00F66E4D"/>
    <w:rsid w:val="00F70363"/>
    <w:rsid w:val="00F71B8A"/>
    <w:rsid w:val="00F723C0"/>
    <w:rsid w:val="00F72AD0"/>
    <w:rsid w:val="00F74D3F"/>
    <w:rsid w:val="00F76BD9"/>
    <w:rsid w:val="00F77CCE"/>
    <w:rsid w:val="00F80E7D"/>
    <w:rsid w:val="00F8554E"/>
    <w:rsid w:val="00F86197"/>
    <w:rsid w:val="00F87A74"/>
    <w:rsid w:val="00F90069"/>
    <w:rsid w:val="00F90D95"/>
    <w:rsid w:val="00F91B7A"/>
    <w:rsid w:val="00F91D08"/>
    <w:rsid w:val="00F94F86"/>
    <w:rsid w:val="00F95B38"/>
    <w:rsid w:val="00FA21E1"/>
    <w:rsid w:val="00FA21E4"/>
    <w:rsid w:val="00FA6241"/>
    <w:rsid w:val="00FB08AE"/>
    <w:rsid w:val="00FB24D6"/>
    <w:rsid w:val="00FB3BA2"/>
    <w:rsid w:val="00FB4FE7"/>
    <w:rsid w:val="00FB6BE2"/>
    <w:rsid w:val="00FC44CA"/>
    <w:rsid w:val="00FC54F6"/>
    <w:rsid w:val="00FC6CF1"/>
    <w:rsid w:val="00FC7AEF"/>
    <w:rsid w:val="00FD0ACB"/>
    <w:rsid w:val="00FD0CDF"/>
    <w:rsid w:val="00FD255C"/>
    <w:rsid w:val="00FD5F37"/>
    <w:rsid w:val="00FD77AC"/>
    <w:rsid w:val="00FDA1EF"/>
    <w:rsid w:val="00FE4831"/>
    <w:rsid w:val="00FE5087"/>
    <w:rsid w:val="00FE6C56"/>
    <w:rsid w:val="00FF1487"/>
    <w:rsid w:val="00FF17EB"/>
    <w:rsid w:val="0113F428"/>
    <w:rsid w:val="01A3C8D1"/>
    <w:rsid w:val="01B61F0E"/>
    <w:rsid w:val="0267206F"/>
    <w:rsid w:val="0344EF0F"/>
    <w:rsid w:val="03494147"/>
    <w:rsid w:val="03C42D35"/>
    <w:rsid w:val="03CEEEFC"/>
    <w:rsid w:val="0427E8D8"/>
    <w:rsid w:val="0443E9EB"/>
    <w:rsid w:val="05CD64B3"/>
    <w:rsid w:val="06899031"/>
    <w:rsid w:val="076AFCE7"/>
    <w:rsid w:val="07700142"/>
    <w:rsid w:val="07975C76"/>
    <w:rsid w:val="08901797"/>
    <w:rsid w:val="08F25BED"/>
    <w:rsid w:val="0908B3D4"/>
    <w:rsid w:val="090BD1A3"/>
    <w:rsid w:val="0986DE88"/>
    <w:rsid w:val="09B6C83C"/>
    <w:rsid w:val="09BDBCC5"/>
    <w:rsid w:val="0A2BE7F8"/>
    <w:rsid w:val="0A39EB2B"/>
    <w:rsid w:val="0A40B2D0"/>
    <w:rsid w:val="0A918395"/>
    <w:rsid w:val="0AA7A204"/>
    <w:rsid w:val="0AEF46FD"/>
    <w:rsid w:val="0AF61452"/>
    <w:rsid w:val="0B3D4E2D"/>
    <w:rsid w:val="0B52989D"/>
    <w:rsid w:val="0B735889"/>
    <w:rsid w:val="0BC19C56"/>
    <w:rsid w:val="0C452D0D"/>
    <w:rsid w:val="0CBB964C"/>
    <w:rsid w:val="0D433BA6"/>
    <w:rsid w:val="0DB5C176"/>
    <w:rsid w:val="0DDC24F7"/>
    <w:rsid w:val="0E1DE4C5"/>
    <w:rsid w:val="0F64F4B8"/>
    <w:rsid w:val="0F89E7C9"/>
    <w:rsid w:val="0F996AEB"/>
    <w:rsid w:val="0FE7C4F1"/>
    <w:rsid w:val="10E224AC"/>
    <w:rsid w:val="10E6795F"/>
    <w:rsid w:val="1113C5B9"/>
    <w:rsid w:val="1124356A"/>
    <w:rsid w:val="11BC6D13"/>
    <w:rsid w:val="1223CED8"/>
    <w:rsid w:val="13222CB0"/>
    <w:rsid w:val="133C91DC"/>
    <w:rsid w:val="135DAA82"/>
    <w:rsid w:val="13A83184"/>
    <w:rsid w:val="13D0A22F"/>
    <w:rsid w:val="144B667B"/>
    <w:rsid w:val="164E5B55"/>
    <w:rsid w:val="16D134B6"/>
    <w:rsid w:val="17245DA1"/>
    <w:rsid w:val="17EC3B1A"/>
    <w:rsid w:val="185AD219"/>
    <w:rsid w:val="190BB63B"/>
    <w:rsid w:val="1934B5A3"/>
    <w:rsid w:val="1ABF9754"/>
    <w:rsid w:val="1B18F3B5"/>
    <w:rsid w:val="1BB3BDD3"/>
    <w:rsid w:val="1C4356FD"/>
    <w:rsid w:val="1C956B29"/>
    <w:rsid w:val="1D398BC4"/>
    <w:rsid w:val="1DC6F4A5"/>
    <w:rsid w:val="1EB02360"/>
    <w:rsid w:val="1F00E90D"/>
    <w:rsid w:val="1F4BA0C6"/>
    <w:rsid w:val="1F9606A8"/>
    <w:rsid w:val="22095C90"/>
    <w:rsid w:val="22FC018D"/>
    <w:rsid w:val="23009939"/>
    <w:rsid w:val="23434474"/>
    <w:rsid w:val="234AD63C"/>
    <w:rsid w:val="2356718F"/>
    <w:rsid w:val="23E99209"/>
    <w:rsid w:val="23F6E20B"/>
    <w:rsid w:val="24555D6B"/>
    <w:rsid w:val="246977CB"/>
    <w:rsid w:val="248C29A4"/>
    <w:rsid w:val="2527A7C5"/>
    <w:rsid w:val="255600FA"/>
    <w:rsid w:val="26345ECC"/>
    <w:rsid w:val="26721F05"/>
    <w:rsid w:val="26EC2393"/>
    <w:rsid w:val="2738E445"/>
    <w:rsid w:val="279B800E"/>
    <w:rsid w:val="27FB5FB8"/>
    <w:rsid w:val="2879CC97"/>
    <w:rsid w:val="28C2EBE6"/>
    <w:rsid w:val="29343042"/>
    <w:rsid w:val="29B93E18"/>
    <w:rsid w:val="29F8C3A3"/>
    <w:rsid w:val="2A346BEF"/>
    <w:rsid w:val="2B872AE8"/>
    <w:rsid w:val="2BA54B73"/>
    <w:rsid w:val="2BB353E5"/>
    <w:rsid w:val="2BC97E11"/>
    <w:rsid w:val="2D2EBCA5"/>
    <w:rsid w:val="2D4F2446"/>
    <w:rsid w:val="2D799D49"/>
    <w:rsid w:val="2DD51E68"/>
    <w:rsid w:val="2E18BA3F"/>
    <w:rsid w:val="2E4F6816"/>
    <w:rsid w:val="2F81284A"/>
    <w:rsid w:val="2FD0C0AC"/>
    <w:rsid w:val="2FF1E190"/>
    <w:rsid w:val="30628C8E"/>
    <w:rsid w:val="306BD6E2"/>
    <w:rsid w:val="3078BC96"/>
    <w:rsid w:val="30B13E0B"/>
    <w:rsid w:val="314CEA28"/>
    <w:rsid w:val="318EE0A1"/>
    <w:rsid w:val="31F66C6C"/>
    <w:rsid w:val="3269CE2C"/>
    <w:rsid w:val="32C41F06"/>
    <w:rsid w:val="32F87746"/>
    <w:rsid w:val="331EBB7A"/>
    <w:rsid w:val="332D375C"/>
    <w:rsid w:val="33BC7F3E"/>
    <w:rsid w:val="33E8DECD"/>
    <w:rsid w:val="33F7D7F3"/>
    <w:rsid w:val="3423E43D"/>
    <w:rsid w:val="347EB63B"/>
    <w:rsid w:val="34A375DE"/>
    <w:rsid w:val="34C3877E"/>
    <w:rsid w:val="352E0D2E"/>
    <w:rsid w:val="35C02445"/>
    <w:rsid w:val="35F98AED"/>
    <w:rsid w:val="370DA58E"/>
    <w:rsid w:val="379FBAF4"/>
    <w:rsid w:val="37CEDB59"/>
    <w:rsid w:val="39CB5A18"/>
    <w:rsid w:val="3A017E51"/>
    <w:rsid w:val="3A113124"/>
    <w:rsid w:val="3A24E072"/>
    <w:rsid w:val="3A889955"/>
    <w:rsid w:val="3BC3DF30"/>
    <w:rsid w:val="3BF3A63A"/>
    <w:rsid w:val="3C0A7D27"/>
    <w:rsid w:val="3F043640"/>
    <w:rsid w:val="3F5DCF66"/>
    <w:rsid w:val="3F7543F5"/>
    <w:rsid w:val="3F8047FC"/>
    <w:rsid w:val="407A593E"/>
    <w:rsid w:val="40B98002"/>
    <w:rsid w:val="414BB2FE"/>
    <w:rsid w:val="41736F48"/>
    <w:rsid w:val="419ED53D"/>
    <w:rsid w:val="423BD702"/>
    <w:rsid w:val="4243AF7C"/>
    <w:rsid w:val="43494B06"/>
    <w:rsid w:val="440FA026"/>
    <w:rsid w:val="4418F5A8"/>
    <w:rsid w:val="4435F664"/>
    <w:rsid w:val="44546A14"/>
    <w:rsid w:val="44A9EF32"/>
    <w:rsid w:val="453B23C6"/>
    <w:rsid w:val="4575494A"/>
    <w:rsid w:val="458670F3"/>
    <w:rsid w:val="45CC64F7"/>
    <w:rsid w:val="46D4F747"/>
    <w:rsid w:val="47224154"/>
    <w:rsid w:val="47BA9BEF"/>
    <w:rsid w:val="47D4684D"/>
    <w:rsid w:val="48AD25B6"/>
    <w:rsid w:val="48B0ADA5"/>
    <w:rsid w:val="48DF40EC"/>
    <w:rsid w:val="49795EC1"/>
    <w:rsid w:val="4B4E1098"/>
    <w:rsid w:val="4BDAB936"/>
    <w:rsid w:val="4C4C9C02"/>
    <w:rsid w:val="4C5AA6A7"/>
    <w:rsid w:val="4C8E0D12"/>
    <w:rsid w:val="4CA7356F"/>
    <w:rsid w:val="4CBA360F"/>
    <w:rsid w:val="4E5ADEE7"/>
    <w:rsid w:val="4EEB133E"/>
    <w:rsid w:val="4FC5ADD4"/>
    <w:rsid w:val="4FEED791"/>
    <w:rsid w:val="508AA0C9"/>
    <w:rsid w:val="50E07B25"/>
    <w:rsid w:val="511019F5"/>
    <w:rsid w:val="512CD287"/>
    <w:rsid w:val="51A78351"/>
    <w:rsid w:val="51FBE834"/>
    <w:rsid w:val="53297793"/>
    <w:rsid w:val="53DC9056"/>
    <w:rsid w:val="545D500C"/>
    <w:rsid w:val="54956242"/>
    <w:rsid w:val="54B0CADE"/>
    <w:rsid w:val="551C770C"/>
    <w:rsid w:val="554D1B34"/>
    <w:rsid w:val="55BEEE0A"/>
    <w:rsid w:val="565B7FD6"/>
    <w:rsid w:val="570FE281"/>
    <w:rsid w:val="572EE47E"/>
    <w:rsid w:val="57B7C1F1"/>
    <w:rsid w:val="57CBA127"/>
    <w:rsid w:val="57D8AD3F"/>
    <w:rsid w:val="5808C877"/>
    <w:rsid w:val="582C4F84"/>
    <w:rsid w:val="586D636A"/>
    <w:rsid w:val="59021CE3"/>
    <w:rsid w:val="59631A90"/>
    <w:rsid w:val="59D43F04"/>
    <w:rsid w:val="5A2231D5"/>
    <w:rsid w:val="5AA0781E"/>
    <w:rsid w:val="5B104E01"/>
    <w:rsid w:val="5B2188D8"/>
    <w:rsid w:val="5C9ABB52"/>
    <w:rsid w:val="5CD5492E"/>
    <w:rsid w:val="5D6C9BBF"/>
    <w:rsid w:val="5D84D1A9"/>
    <w:rsid w:val="5DF085F7"/>
    <w:rsid w:val="5F297919"/>
    <w:rsid w:val="5F44DE44"/>
    <w:rsid w:val="5F4B7017"/>
    <w:rsid w:val="5FDBD19E"/>
    <w:rsid w:val="5FECEBB2"/>
    <w:rsid w:val="60541E40"/>
    <w:rsid w:val="607DF4F2"/>
    <w:rsid w:val="6082DC60"/>
    <w:rsid w:val="60C86540"/>
    <w:rsid w:val="60D95EA5"/>
    <w:rsid w:val="610D0E34"/>
    <w:rsid w:val="615BDB42"/>
    <w:rsid w:val="6190CA5C"/>
    <w:rsid w:val="61AB439F"/>
    <w:rsid w:val="62C0B134"/>
    <w:rsid w:val="6308E127"/>
    <w:rsid w:val="632E6086"/>
    <w:rsid w:val="63445FC7"/>
    <w:rsid w:val="634788E3"/>
    <w:rsid w:val="634E4E2F"/>
    <w:rsid w:val="64073553"/>
    <w:rsid w:val="64AF42C1"/>
    <w:rsid w:val="650AD6B4"/>
    <w:rsid w:val="6540BCBB"/>
    <w:rsid w:val="65DFC7D1"/>
    <w:rsid w:val="661731BD"/>
    <w:rsid w:val="6657F8D6"/>
    <w:rsid w:val="66A01D47"/>
    <w:rsid w:val="671E7E67"/>
    <w:rsid w:val="676E1CE1"/>
    <w:rsid w:val="67B3021E"/>
    <w:rsid w:val="67EC1084"/>
    <w:rsid w:val="68D4E926"/>
    <w:rsid w:val="68DAA676"/>
    <w:rsid w:val="68E1DA3F"/>
    <w:rsid w:val="6936E774"/>
    <w:rsid w:val="69817A27"/>
    <w:rsid w:val="698AA16A"/>
    <w:rsid w:val="699310D7"/>
    <w:rsid w:val="699DA20A"/>
    <w:rsid w:val="69FCF2E7"/>
    <w:rsid w:val="6A5B18DF"/>
    <w:rsid w:val="6A8E4FEE"/>
    <w:rsid w:val="6AAC3E9B"/>
    <w:rsid w:val="6B1E8445"/>
    <w:rsid w:val="6B523D70"/>
    <w:rsid w:val="6BB7E81D"/>
    <w:rsid w:val="6BEF2F7A"/>
    <w:rsid w:val="6C2865A7"/>
    <w:rsid w:val="6C329375"/>
    <w:rsid w:val="6C37E988"/>
    <w:rsid w:val="6C5AEDD7"/>
    <w:rsid w:val="6CA97262"/>
    <w:rsid w:val="6CBE11D0"/>
    <w:rsid w:val="6DA60CAB"/>
    <w:rsid w:val="6DC43608"/>
    <w:rsid w:val="6DD262A9"/>
    <w:rsid w:val="6E103E82"/>
    <w:rsid w:val="6E519A57"/>
    <w:rsid w:val="6E8A3B8A"/>
    <w:rsid w:val="6F1C178A"/>
    <w:rsid w:val="6FC5BFB8"/>
    <w:rsid w:val="6FF1D4A5"/>
    <w:rsid w:val="700AFD02"/>
    <w:rsid w:val="72632F3F"/>
    <w:rsid w:val="729B57A0"/>
    <w:rsid w:val="729CBD24"/>
    <w:rsid w:val="73297567"/>
    <w:rsid w:val="733183B0"/>
    <w:rsid w:val="74FE6C63"/>
    <w:rsid w:val="75085B54"/>
    <w:rsid w:val="757D4546"/>
    <w:rsid w:val="762031D0"/>
    <w:rsid w:val="76892D93"/>
    <w:rsid w:val="76A6539D"/>
    <w:rsid w:val="76AF16E1"/>
    <w:rsid w:val="77628E2C"/>
    <w:rsid w:val="77B226A5"/>
    <w:rsid w:val="78125CF4"/>
    <w:rsid w:val="7894AEC5"/>
    <w:rsid w:val="78C6BF9F"/>
    <w:rsid w:val="790BB866"/>
    <w:rsid w:val="791DA084"/>
    <w:rsid w:val="7A262A23"/>
    <w:rsid w:val="7A4FA668"/>
    <w:rsid w:val="7B49FDB6"/>
    <w:rsid w:val="7B6DADE7"/>
    <w:rsid w:val="7B979B77"/>
    <w:rsid w:val="7C2FF2E6"/>
    <w:rsid w:val="7CB58C0B"/>
    <w:rsid w:val="7CD057AD"/>
    <w:rsid w:val="7CE5CE17"/>
    <w:rsid w:val="7DA7414B"/>
    <w:rsid w:val="7DC2B35F"/>
    <w:rsid w:val="7DF842C4"/>
    <w:rsid w:val="7E7E7E4B"/>
    <w:rsid w:val="7F4ED0ED"/>
    <w:rsid w:val="7F651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B0ECC"/>
  <w15:docId w15:val="{B5E3942C-0567-4B44-A59A-CFBBB9AD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A63"/>
  </w:style>
  <w:style w:type="paragraph" w:styleId="Titre1">
    <w:name w:val="heading 1"/>
    <w:basedOn w:val="Normal"/>
    <w:next w:val="Normal"/>
    <w:link w:val="Titre1Car"/>
    <w:uiPriority w:val="9"/>
    <w:qFormat/>
    <w:rsid w:val="005F1A63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F1A63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F1A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F1A6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F1A6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5F1A6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5F1A6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F1A6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5F1A6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basedOn w:val="Policepardfaut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rPr>
      <w:sz w:val="16"/>
      <w:szCs w:val="16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character" w:customStyle="1" w:styleId="ListLabel1">
    <w:name w:val="ListLabel 1"/>
    <w:rPr>
      <w:rFonts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En-tteCar">
    <w:name w:val="En-tête Car"/>
    <w:aliases w:val="En-tête1 Car,E.e Car,En-tête SQ Car,h Car,Cover Page Car"/>
    <w:basedOn w:val="Policepardfaut"/>
    <w:rPr>
      <w:rFonts w:ascii="Calibri" w:eastAsia="SimSun" w:hAnsi="Calibri" w:cs="Calibri"/>
      <w:lang w:eastAsia="en-US"/>
    </w:rPr>
  </w:style>
  <w:style w:type="character" w:customStyle="1" w:styleId="PieddepageCar">
    <w:name w:val="Pied de page Car"/>
    <w:basedOn w:val="Policepardfaut"/>
    <w:uiPriority w:val="99"/>
    <w:rPr>
      <w:rFonts w:ascii="Calibri" w:eastAsia="SimSun" w:hAnsi="Calibri" w:cs="Calibri"/>
      <w:lang w:eastAsia="en-US"/>
    </w:rPr>
  </w:style>
  <w:style w:type="character" w:customStyle="1" w:styleId="ListLabel3">
    <w:name w:val="ListLabel 3"/>
    <w:rPr>
      <w:rFonts w:cs="Calibri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Wingdings"/>
    </w:rPr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eastAsia="SimSun" w:cs="Calibri"/>
    </w:rPr>
  </w:style>
  <w:style w:type="character" w:customStyle="1" w:styleId="ListLabel8">
    <w:name w:val="ListLabel 8"/>
    <w:rPr>
      <w:rFonts w:eastAsia="Times New Roman"/>
      <w:b/>
      <w:sz w:val="20"/>
      <w:szCs w:val="20"/>
    </w:rPr>
  </w:style>
  <w:style w:type="character" w:customStyle="1" w:styleId="ListLabel9">
    <w:name w:val="ListLabel 9"/>
    <w:rPr>
      <w:rFonts w:eastAsia="Calibri" w:cs="Calibri"/>
    </w:rPr>
  </w:style>
  <w:style w:type="character" w:customStyle="1" w:styleId="BulletSymbols">
    <w:name w:val="Bullet 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Titre1Car">
    <w:name w:val="Titre 1 Car"/>
    <w:basedOn w:val="Policepardfaut"/>
    <w:link w:val="Titre1"/>
    <w:uiPriority w:val="9"/>
    <w:rsid w:val="005F1A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centuationforte">
    <w:name w:val="Accentuation forte"/>
    <w:rPr>
      <w:b/>
      <w:bCs/>
    </w:rPr>
  </w:style>
  <w:style w:type="character" w:customStyle="1" w:styleId="LienInternetvisit">
    <w:name w:val="Lien Internet visité"/>
    <w:rPr>
      <w:color w:val="800000"/>
      <w:u w:val="single"/>
    </w:rPr>
  </w:style>
  <w:style w:type="character" w:customStyle="1" w:styleId="Citation1">
    <w:name w:val="Citation1"/>
    <w:rPr>
      <w:i/>
      <w:iCs/>
    </w:rPr>
  </w:style>
  <w:style w:type="character" w:customStyle="1" w:styleId="Sautdindex">
    <w:name w:val="Saut d'index"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Ancredenotedebasdepage">
    <w:name w:val="Ancre de note de bas de page"/>
    <w:rPr>
      <w:position w:val="24"/>
      <w:sz w:val="16"/>
    </w:rPr>
  </w:style>
  <w:style w:type="character" w:customStyle="1" w:styleId="Caractresdenotedebasdepage">
    <w:name w:val="Caractères de note de bas de page"/>
  </w:style>
  <w:style w:type="character" w:customStyle="1" w:styleId="WW-Appelnotedebasdep">
    <w:name w:val="WW-Appel note de bas de p."/>
    <w:rPr>
      <w:position w:val="24"/>
      <w:sz w:val="16"/>
    </w:rPr>
  </w:style>
  <w:style w:type="character" w:customStyle="1" w:styleId="WW8Num5z0">
    <w:name w:val="WW8Num5z0"/>
    <w:rPr>
      <w:rFonts w:ascii="Symbol" w:hAnsi="Symbol" w:cs="Arial"/>
    </w:rPr>
  </w:style>
  <w:style w:type="character" w:customStyle="1" w:styleId="WW8Num1z0">
    <w:name w:val="WW8Num1z0"/>
    <w:rPr>
      <w:rFonts w:ascii="StarSymbol;Arial Unicode MS" w:hAnsi="StarSymbol;Arial Unicode MS" w:cs="StarSymbol;Arial Unicode MS"/>
      <w:sz w:val="18"/>
      <w:szCs w:val="18"/>
    </w:rPr>
  </w:style>
  <w:style w:type="character" w:customStyle="1" w:styleId="WW-Caractredenotedebasdepage">
    <w:name w:val="WW-Caractère de note de bas de page"/>
    <w:basedOn w:val="WW-Policepardfaut11"/>
    <w:rPr>
      <w:position w:val="24"/>
      <w:sz w:val="16"/>
    </w:rPr>
  </w:style>
  <w:style w:type="character" w:customStyle="1" w:styleId="WW-Policepardfaut11">
    <w:name w:val="WW-Police par défaut11"/>
  </w:style>
  <w:style w:type="character" w:customStyle="1" w:styleId="Caractredenotedebasdepage">
    <w:name w:val="Caractère de note de bas de page"/>
    <w:basedOn w:val="WW-Policepardfaut1"/>
    <w:rPr>
      <w:position w:val="24"/>
      <w:sz w:val="16"/>
    </w:rPr>
  </w:style>
  <w:style w:type="character" w:customStyle="1" w:styleId="WW-Policepardfaut1">
    <w:name w:val="WW-Police par défaut1"/>
  </w:style>
  <w:style w:type="character" w:customStyle="1" w:styleId="WW8Num9z0">
    <w:name w:val="WW8Num9z0"/>
    <w:rPr>
      <w:rFonts w:ascii="Symbol" w:hAnsi="Symbol"/>
    </w:rPr>
  </w:style>
  <w:style w:type="character" w:customStyle="1" w:styleId="WWCharLFO3LVL1">
    <w:name w:val="WW_CharLFO3LVL1"/>
    <w:rPr>
      <w:rFonts w:ascii="Calibri" w:hAnsi="Calibri" w:cs="Calibri"/>
    </w:rPr>
  </w:style>
  <w:style w:type="character" w:customStyle="1" w:styleId="WWCharLFO3LVL2">
    <w:name w:val="WW_CharLFO3LVL2"/>
    <w:rPr>
      <w:rFonts w:ascii="Courier New" w:hAnsi="Courier New" w:cs="Courier New"/>
    </w:rPr>
  </w:style>
  <w:style w:type="character" w:customStyle="1" w:styleId="WWCharLFO3LVL3">
    <w:name w:val="WW_CharLFO3LVL3"/>
    <w:rPr>
      <w:rFonts w:ascii="Wingdings" w:hAnsi="Wingdings" w:cs="Wingdings"/>
    </w:rPr>
  </w:style>
  <w:style w:type="character" w:customStyle="1" w:styleId="WWCharLFO3LVL4">
    <w:name w:val="WW_CharLFO3LVL4"/>
    <w:rPr>
      <w:rFonts w:ascii="Symbol" w:hAnsi="Symbol" w:cs="Symbol"/>
    </w:rPr>
  </w:style>
  <w:style w:type="character" w:customStyle="1" w:styleId="WWCharLFO3LVL5">
    <w:name w:val="WW_CharLFO3LVL5"/>
    <w:rPr>
      <w:rFonts w:ascii="Courier New" w:hAnsi="Courier New" w:cs="Courier New"/>
    </w:rPr>
  </w:style>
  <w:style w:type="character" w:customStyle="1" w:styleId="WWCharLFO3LVL6">
    <w:name w:val="WW_CharLFO3LVL6"/>
    <w:rPr>
      <w:rFonts w:ascii="Wingdings" w:hAnsi="Wingdings" w:cs="Wingdings"/>
    </w:rPr>
  </w:style>
  <w:style w:type="character" w:customStyle="1" w:styleId="WWCharLFO3LVL7">
    <w:name w:val="WW_CharLFO3LVL7"/>
    <w:rPr>
      <w:rFonts w:ascii="Symbol" w:hAnsi="Symbol" w:cs="Symbol"/>
    </w:rPr>
  </w:style>
  <w:style w:type="character" w:customStyle="1" w:styleId="WWCharLFO3LVL8">
    <w:name w:val="WW_CharLFO3LVL8"/>
    <w:rPr>
      <w:rFonts w:ascii="Courier New" w:hAnsi="Courier New" w:cs="Courier New"/>
    </w:rPr>
  </w:style>
  <w:style w:type="character" w:customStyle="1" w:styleId="WWCharLFO3LVL9">
    <w:name w:val="WW_CharLFO3LVL9"/>
    <w:rPr>
      <w:rFonts w:ascii="Wingdings" w:hAnsi="Wingdings" w:cs="Wingdings"/>
    </w:rPr>
  </w:style>
  <w:style w:type="character" w:customStyle="1" w:styleId="WWCharLFO5LVL1">
    <w:name w:val="WW_CharLFO5LVL1"/>
    <w:rPr>
      <w:rFonts w:ascii="Calibri" w:hAnsi="Calibri" w:cs="Calibri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3">
    <w:name w:val="WW_CharLFO5LVL3"/>
    <w:rPr>
      <w:rFonts w:ascii="Wingdings" w:hAnsi="Wingdings" w:cs="Wingdings"/>
    </w:rPr>
  </w:style>
  <w:style w:type="character" w:customStyle="1" w:styleId="WWCharLFO5LVL4">
    <w:name w:val="WW_CharLFO5LVL4"/>
    <w:rPr>
      <w:rFonts w:ascii="Symbol" w:hAnsi="Symbol" w:cs="Symbol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6">
    <w:name w:val="WW_CharLFO5LVL6"/>
    <w:rPr>
      <w:rFonts w:ascii="Wingdings" w:hAnsi="Wingdings" w:cs="Wingdings"/>
    </w:rPr>
  </w:style>
  <w:style w:type="character" w:customStyle="1" w:styleId="WWCharLFO5LVL7">
    <w:name w:val="WW_CharLFO5LVL7"/>
    <w:rPr>
      <w:rFonts w:ascii="Symbol" w:hAnsi="Symbol" w:cs="Symbol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9">
    <w:name w:val="WW_CharLFO5LVL9"/>
    <w:rPr>
      <w:rFonts w:ascii="Wingdings" w:hAnsi="Wingdings" w:cs="Wingdings"/>
    </w:rPr>
  </w:style>
  <w:style w:type="character" w:customStyle="1" w:styleId="WWCharLFO6LVL1">
    <w:name w:val="WW_CharLFO6LVL1"/>
    <w:rPr>
      <w:rFonts w:ascii="Calibri" w:hAnsi="Calibri" w:cs="Calibri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3">
    <w:name w:val="WW_CharLFO6LVL3"/>
    <w:rPr>
      <w:rFonts w:ascii="Wingdings" w:hAnsi="Wingdings" w:cs="Wingdings"/>
    </w:rPr>
  </w:style>
  <w:style w:type="character" w:customStyle="1" w:styleId="WWCharLFO6LVL4">
    <w:name w:val="WW_CharLFO6LVL4"/>
    <w:rPr>
      <w:rFonts w:ascii="Symbol" w:hAnsi="Symbol" w:cs="Symbol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6">
    <w:name w:val="WW_CharLFO6LVL6"/>
    <w:rPr>
      <w:rFonts w:ascii="Wingdings" w:hAnsi="Wingdings" w:cs="Wingdings"/>
    </w:rPr>
  </w:style>
  <w:style w:type="character" w:customStyle="1" w:styleId="WWCharLFO6LVL7">
    <w:name w:val="WW_CharLFO6LVL7"/>
    <w:rPr>
      <w:rFonts w:ascii="Symbol" w:hAnsi="Symbol" w:cs="Symbol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9">
    <w:name w:val="WW_CharLFO6LVL9"/>
    <w:rPr>
      <w:rFonts w:ascii="Wingdings" w:hAnsi="Wingdings" w:cs="Wingdings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10LVL1">
    <w:name w:val="WW_CharLFO10LVL1"/>
    <w:rPr>
      <w:rFonts w:ascii="Calibri" w:eastAsia="SimSun" w:hAnsi="Calibri" w:cs="Calibri"/>
    </w:rPr>
  </w:style>
  <w:style w:type="character" w:customStyle="1" w:styleId="WWCharLFO10LVL2">
    <w:name w:val="WW_CharLFO10LVL2"/>
    <w:rPr>
      <w:rFonts w:ascii="Courier New" w:hAnsi="Courier New" w:cs="Courier New"/>
    </w:rPr>
  </w:style>
  <w:style w:type="character" w:customStyle="1" w:styleId="WWCharLFO10LVL3">
    <w:name w:val="WW_CharLFO10LVL3"/>
    <w:rPr>
      <w:rFonts w:ascii="Wingdings" w:hAnsi="Wingdings"/>
    </w:rPr>
  </w:style>
  <w:style w:type="character" w:customStyle="1" w:styleId="WWCharLFO10LVL4">
    <w:name w:val="WW_CharLFO10LVL4"/>
    <w:rPr>
      <w:rFonts w:ascii="Symbol" w:hAnsi="Symbol"/>
    </w:rPr>
  </w:style>
  <w:style w:type="character" w:customStyle="1" w:styleId="WWCharLFO10LVL5">
    <w:name w:val="WW_CharLFO10LVL5"/>
    <w:rPr>
      <w:rFonts w:ascii="Courier New" w:hAnsi="Courier New" w:cs="Courier New"/>
    </w:rPr>
  </w:style>
  <w:style w:type="character" w:customStyle="1" w:styleId="WWCharLFO10LVL6">
    <w:name w:val="WW_CharLFO10LVL6"/>
    <w:rPr>
      <w:rFonts w:ascii="Wingdings" w:hAnsi="Wingdings"/>
    </w:rPr>
  </w:style>
  <w:style w:type="character" w:customStyle="1" w:styleId="WWCharLFO10LVL7">
    <w:name w:val="WW_CharLFO10LVL7"/>
    <w:rPr>
      <w:rFonts w:ascii="Symbol" w:hAnsi="Symbol"/>
    </w:rPr>
  </w:style>
  <w:style w:type="character" w:customStyle="1" w:styleId="WWCharLFO10LVL8">
    <w:name w:val="WW_CharLFO10LVL8"/>
    <w:rPr>
      <w:rFonts w:ascii="Courier New" w:hAnsi="Courier New" w:cs="Courier New"/>
    </w:rPr>
  </w:style>
  <w:style w:type="character" w:customStyle="1" w:styleId="WWCharLFO10LVL9">
    <w:name w:val="WW_CharLFO10LVL9"/>
    <w:rPr>
      <w:rFonts w:ascii="Wingdings" w:hAnsi="Wingdings"/>
    </w:rPr>
  </w:style>
  <w:style w:type="character" w:customStyle="1" w:styleId="WWCharLFO11LVL1">
    <w:name w:val="WW_CharLFO11LVL1"/>
    <w:rPr>
      <w:sz w:val="13"/>
    </w:rPr>
  </w:style>
  <w:style w:type="character" w:customStyle="1" w:styleId="WWCharLFO11LVL2">
    <w:name w:val="WW_CharLFO11LVL2"/>
    <w:rPr>
      <w:rFonts w:ascii="Courier New" w:hAnsi="Courier New" w:cs="Courier New"/>
    </w:rPr>
  </w:style>
  <w:style w:type="character" w:customStyle="1" w:styleId="WWCharLFO11LVL3">
    <w:name w:val="WW_CharLFO11LVL3"/>
    <w:rPr>
      <w:rFonts w:ascii="Wingdings" w:hAnsi="Wingdings"/>
    </w:rPr>
  </w:style>
  <w:style w:type="character" w:customStyle="1" w:styleId="WWCharLFO11LVL4">
    <w:name w:val="WW_CharLFO11LVL4"/>
    <w:rPr>
      <w:rFonts w:ascii="Symbol" w:hAnsi="Symbol"/>
    </w:rPr>
  </w:style>
  <w:style w:type="character" w:customStyle="1" w:styleId="WWCharLFO11LVL5">
    <w:name w:val="WW_CharLFO11LVL5"/>
    <w:rPr>
      <w:rFonts w:ascii="Courier New" w:hAnsi="Courier New" w:cs="Courier New"/>
    </w:rPr>
  </w:style>
  <w:style w:type="character" w:customStyle="1" w:styleId="WWCharLFO11LVL6">
    <w:name w:val="WW_CharLFO11LVL6"/>
    <w:rPr>
      <w:rFonts w:ascii="Wingdings" w:hAnsi="Wingdings"/>
    </w:rPr>
  </w:style>
  <w:style w:type="character" w:customStyle="1" w:styleId="WWCharLFO11LVL7">
    <w:name w:val="WW_CharLFO11LVL7"/>
    <w:rPr>
      <w:rFonts w:ascii="Symbol" w:hAnsi="Symbol"/>
    </w:rPr>
  </w:style>
  <w:style w:type="character" w:customStyle="1" w:styleId="WWCharLFO11LVL8">
    <w:name w:val="WW_CharLFO11LVL8"/>
    <w:rPr>
      <w:rFonts w:ascii="Courier New" w:hAnsi="Courier New" w:cs="Courier New"/>
    </w:rPr>
  </w:style>
  <w:style w:type="character" w:customStyle="1" w:styleId="WWCharLFO11LVL9">
    <w:name w:val="WW_CharLFO11LVL9"/>
    <w:rPr>
      <w:rFonts w:ascii="Wingdings" w:hAnsi="Wingdings"/>
    </w:rPr>
  </w:style>
  <w:style w:type="character" w:customStyle="1" w:styleId="WWCharLFO12LVL1">
    <w:name w:val="WW_CharLFO12LVL1"/>
    <w:rPr>
      <w:rFonts w:ascii="Calibri" w:eastAsia="SimSun" w:hAnsi="Calibri" w:cs="Calibri"/>
    </w:rPr>
  </w:style>
  <w:style w:type="character" w:customStyle="1" w:styleId="WWCharLFO12LVL2">
    <w:name w:val="WW_CharLFO12LVL2"/>
    <w:rPr>
      <w:rFonts w:ascii="Courier New" w:hAnsi="Courier New" w:cs="Courier New"/>
    </w:rPr>
  </w:style>
  <w:style w:type="character" w:customStyle="1" w:styleId="WWCharLFO12LVL3">
    <w:name w:val="WW_CharLFO12LVL3"/>
    <w:rPr>
      <w:rFonts w:ascii="Wingdings" w:hAnsi="Wingdings"/>
    </w:rPr>
  </w:style>
  <w:style w:type="character" w:customStyle="1" w:styleId="WWCharLFO12LVL4">
    <w:name w:val="WW_CharLFO12LVL4"/>
    <w:rPr>
      <w:rFonts w:ascii="Symbol" w:hAnsi="Symbol"/>
    </w:rPr>
  </w:style>
  <w:style w:type="character" w:customStyle="1" w:styleId="WWCharLFO12LVL5">
    <w:name w:val="WW_CharLFO12LVL5"/>
    <w:rPr>
      <w:rFonts w:ascii="Courier New" w:hAnsi="Courier New" w:cs="Courier New"/>
    </w:rPr>
  </w:style>
  <w:style w:type="character" w:customStyle="1" w:styleId="WWCharLFO12LVL6">
    <w:name w:val="WW_CharLFO12LVL6"/>
    <w:rPr>
      <w:rFonts w:ascii="Wingdings" w:hAnsi="Wingdings"/>
    </w:rPr>
  </w:style>
  <w:style w:type="character" w:customStyle="1" w:styleId="WWCharLFO12LVL7">
    <w:name w:val="WW_CharLFO12LVL7"/>
    <w:rPr>
      <w:rFonts w:ascii="Symbol" w:hAnsi="Symbol"/>
    </w:rPr>
  </w:style>
  <w:style w:type="character" w:customStyle="1" w:styleId="WWCharLFO12LVL8">
    <w:name w:val="WW_CharLFO12LVL8"/>
    <w:rPr>
      <w:rFonts w:ascii="Courier New" w:hAnsi="Courier New" w:cs="Courier New"/>
    </w:rPr>
  </w:style>
  <w:style w:type="character" w:customStyle="1" w:styleId="WWCharLFO12LVL9">
    <w:name w:val="WW_CharLFO12LVL9"/>
    <w:rPr>
      <w:rFonts w:ascii="Wingdings" w:hAnsi="Wingdings"/>
    </w:rPr>
  </w:style>
  <w:style w:type="character" w:customStyle="1" w:styleId="WWCharLFO13LVL1">
    <w:name w:val="WW_CharLFO13LVL1"/>
    <w:rPr>
      <w:rFonts w:ascii="Calibri" w:eastAsia="SimSun" w:hAnsi="Calibri" w:cs="Calibri"/>
    </w:rPr>
  </w:style>
  <w:style w:type="character" w:customStyle="1" w:styleId="WWCharLFO13LVL2">
    <w:name w:val="WW_CharLFO13LVL2"/>
    <w:rPr>
      <w:rFonts w:ascii="Courier New" w:hAnsi="Courier New" w:cs="Courier New"/>
    </w:rPr>
  </w:style>
  <w:style w:type="character" w:customStyle="1" w:styleId="WWCharLFO13LVL3">
    <w:name w:val="WW_CharLFO13LVL3"/>
    <w:rPr>
      <w:rFonts w:ascii="Wingdings" w:hAnsi="Wingdings"/>
    </w:rPr>
  </w:style>
  <w:style w:type="character" w:customStyle="1" w:styleId="WWCharLFO13LVL4">
    <w:name w:val="WW_CharLFO13LVL4"/>
    <w:rPr>
      <w:rFonts w:ascii="Symbol" w:hAnsi="Symbol"/>
    </w:rPr>
  </w:style>
  <w:style w:type="character" w:customStyle="1" w:styleId="WWCharLFO13LVL5">
    <w:name w:val="WW_CharLFO13LVL5"/>
    <w:rPr>
      <w:rFonts w:ascii="Courier New" w:hAnsi="Courier New" w:cs="Courier New"/>
    </w:rPr>
  </w:style>
  <w:style w:type="character" w:customStyle="1" w:styleId="WWCharLFO13LVL6">
    <w:name w:val="WW_CharLFO13LVL6"/>
    <w:rPr>
      <w:rFonts w:ascii="Wingdings" w:hAnsi="Wingdings"/>
    </w:rPr>
  </w:style>
  <w:style w:type="character" w:customStyle="1" w:styleId="WWCharLFO13LVL7">
    <w:name w:val="WW_CharLFO13LVL7"/>
    <w:rPr>
      <w:rFonts w:ascii="Symbol" w:hAnsi="Symbol"/>
    </w:rPr>
  </w:style>
  <w:style w:type="character" w:customStyle="1" w:styleId="WWCharLFO13LVL8">
    <w:name w:val="WW_CharLFO13LVL8"/>
    <w:rPr>
      <w:rFonts w:ascii="Courier New" w:hAnsi="Courier New" w:cs="Courier New"/>
    </w:rPr>
  </w:style>
  <w:style w:type="character" w:customStyle="1" w:styleId="WWCharLFO13LVL9">
    <w:name w:val="WW_CharLFO13LVL9"/>
    <w:rPr>
      <w:rFonts w:ascii="Wingdings" w:hAnsi="Wingdings"/>
    </w:rPr>
  </w:style>
  <w:style w:type="character" w:customStyle="1" w:styleId="WWCharLFO14LVL1">
    <w:name w:val="WW_CharLFO14LVL1"/>
    <w:rPr>
      <w:rFonts w:ascii="Symbol" w:hAnsi="Symbol"/>
    </w:rPr>
  </w:style>
  <w:style w:type="character" w:customStyle="1" w:styleId="WWCharLFO14LVL2">
    <w:name w:val="WW_CharLFO14LVL2"/>
    <w:rPr>
      <w:rFonts w:ascii="Calibri" w:eastAsia="SimSun" w:hAnsi="Calibri" w:cs="Calibri"/>
    </w:rPr>
  </w:style>
  <w:style w:type="character" w:customStyle="1" w:styleId="WWCharLFO14LVL3">
    <w:name w:val="WW_CharLFO14LVL3"/>
    <w:rPr>
      <w:rFonts w:ascii="Wingdings" w:hAnsi="Wingdings"/>
    </w:rPr>
  </w:style>
  <w:style w:type="character" w:customStyle="1" w:styleId="WWCharLFO14LVL4">
    <w:name w:val="WW_CharLFO14LVL4"/>
    <w:rPr>
      <w:rFonts w:ascii="Symbol" w:hAnsi="Symbol"/>
    </w:rPr>
  </w:style>
  <w:style w:type="character" w:customStyle="1" w:styleId="WWCharLFO14LVL5">
    <w:name w:val="WW_CharLFO14LVL5"/>
    <w:rPr>
      <w:rFonts w:ascii="Courier New" w:hAnsi="Courier New" w:cs="Courier New"/>
    </w:rPr>
  </w:style>
  <w:style w:type="character" w:customStyle="1" w:styleId="WWCharLFO14LVL6">
    <w:name w:val="WW_CharLFO14LVL6"/>
    <w:rPr>
      <w:rFonts w:ascii="Wingdings" w:hAnsi="Wingdings"/>
    </w:rPr>
  </w:style>
  <w:style w:type="character" w:customStyle="1" w:styleId="WWCharLFO14LVL7">
    <w:name w:val="WW_CharLFO14LVL7"/>
    <w:rPr>
      <w:rFonts w:ascii="Symbol" w:hAnsi="Symbol"/>
    </w:rPr>
  </w:style>
  <w:style w:type="character" w:customStyle="1" w:styleId="WWCharLFO14LVL8">
    <w:name w:val="WW_CharLFO14LVL8"/>
    <w:rPr>
      <w:rFonts w:ascii="Courier New" w:hAnsi="Courier New" w:cs="Courier New"/>
    </w:rPr>
  </w:style>
  <w:style w:type="character" w:customStyle="1" w:styleId="WWCharLFO14LVL9">
    <w:name w:val="WW_CharLFO14LVL9"/>
    <w:rPr>
      <w:rFonts w:ascii="Wingdings" w:hAnsi="Wingdings"/>
    </w:rPr>
  </w:style>
  <w:style w:type="character" w:customStyle="1" w:styleId="WWCharLFO15LVL1">
    <w:name w:val="WW_CharLFO15LVL1"/>
    <w:rPr>
      <w:rFonts w:ascii="Wingdings" w:hAnsi="Wingdings"/>
    </w:rPr>
  </w:style>
  <w:style w:type="character" w:customStyle="1" w:styleId="WWCharLFO15LVL2">
    <w:name w:val="WW_CharLFO15LVL2"/>
    <w:rPr>
      <w:rFonts w:ascii="Courier New" w:hAnsi="Courier New" w:cs="Courier New"/>
    </w:rPr>
  </w:style>
  <w:style w:type="character" w:customStyle="1" w:styleId="WWCharLFO15LVL3">
    <w:name w:val="WW_CharLFO15LVL3"/>
    <w:rPr>
      <w:rFonts w:ascii="Wingdings" w:hAnsi="Wingdings"/>
    </w:rPr>
  </w:style>
  <w:style w:type="character" w:customStyle="1" w:styleId="WWCharLFO15LVL4">
    <w:name w:val="WW_CharLFO15LVL4"/>
    <w:rPr>
      <w:rFonts w:ascii="Symbol" w:hAnsi="Symbol"/>
    </w:rPr>
  </w:style>
  <w:style w:type="character" w:customStyle="1" w:styleId="WWCharLFO15LVL5">
    <w:name w:val="WW_CharLFO15LVL5"/>
    <w:rPr>
      <w:rFonts w:ascii="Courier New" w:hAnsi="Courier New" w:cs="Courier New"/>
    </w:rPr>
  </w:style>
  <w:style w:type="character" w:customStyle="1" w:styleId="WWCharLFO15LVL6">
    <w:name w:val="WW_CharLFO15LVL6"/>
    <w:rPr>
      <w:rFonts w:ascii="Wingdings" w:hAnsi="Wingdings"/>
    </w:rPr>
  </w:style>
  <w:style w:type="character" w:customStyle="1" w:styleId="WWCharLFO15LVL7">
    <w:name w:val="WW_CharLFO15LVL7"/>
    <w:rPr>
      <w:rFonts w:ascii="Symbol" w:hAnsi="Symbol"/>
    </w:rPr>
  </w:style>
  <w:style w:type="character" w:customStyle="1" w:styleId="WWCharLFO15LVL8">
    <w:name w:val="WW_CharLFO15LVL8"/>
    <w:rPr>
      <w:rFonts w:ascii="Courier New" w:hAnsi="Courier New" w:cs="Courier New"/>
    </w:rPr>
  </w:style>
  <w:style w:type="character" w:customStyle="1" w:styleId="WWCharLFO15LVL9">
    <w:name w:val="WW_CharLFO15LVL9"/>
    <w:rPr>
      <w:rFonts w:ascii="Wingdings" w:hAnsi="Wingdings"/>
    </w:rPr>
  </w:style>
  <w:style w:type="character" w:customStyle="1" w:styleId="WWCharLFO16LVL1">
    <w:name w:val="WW_CharLFO16LVL1"/>
    <w:rPr>
      <w:rFonts w:ascii="Wingdings" w:hAnsi="Wingdings"/>
    </w:rPr>
  </w:style>
  <w:style w:type="character" w:customStyle="1" w:styleId="WWCharLFO16LVL2">
    <w:name w:val="WW_CharLFO16LVL2"/>
    <w:rPr>
      <w:rFonts w:ascii="Courier New" w:hAnsi="Courier New" w:cs="Courier New"/>
    </w:rPr>
  </w:style>
  <w:style w:type="character" w:customStyle="1" w:styleId="WWCharLFO16LVL3">
    <w:name w:val="WW_CharLFO16LVL3"/>
    <w:rPr>
      <w:rFonts w:ascii="Wingdings" w:hAnsi="Wingdings"/>
    </w:rPr>
  </w:style>
  <w:style w:type="character" w:customStyle="1" w:styleId="WWCharLFO16LVL4">
    <w:name w:val="WW_CharLFO16LVL4"/>
    <w:rPr>
      <w:rFonts w:ascii="Symbol" w:hAnsi="Symbol"/>
    </w:rPr>
  </w:style>
  <w:style w:type="character" w:customStyle="1" w:styleId="WWCharLFO16LVL5">
    <w:name w:val="WW_CharLFO16LVL5"/>
    <w:rPr>
      <w:rFonts w:ascii="Courier New" w:hAnsi="Courier New" w:cs="Courier New"/>
    </w:rPr>
  </w:style>
  <w:style w:type="character" w:customStyle="1" w:styleId="WWCharLFO16LVL6">
    <w:name w:val="WW_CharLFO16LVL6"/>
    <w:rPr>
      <w:rFonts w:ascii="Wingdings" w:hAnsi="Wingdings"/>
    </w:rPr>
  </w:style>
  <w:style w:type="character" w:customStyle="1" w:styleId="WWCharLFO16LVL7">
    <w:name w:val="WW_CharLFO16LVL7"/>
    <w:rPr>
      <w:rFonts w:ascii="Symbol" w:hAnsi="Symbol"/>
    </w:rPr>
  </w:style>
  <w:style w:type="character" w:customStyle="1" w:styleId="WWCharLFO16LVL8">
    <w:name w:val="WW_CharLFO16LVL8"/>
    <w:rPr>
      <w:rFonts w:ascii="Courier New" w:hAnsi="Courier New" w:cs="Courier New"/>
    </w:rPr>
  </w:style>
  <w:style w:type="character" w:customStyle="1" w:styleId="WWCharLFO16LVL9">
    <w:name w:val="WW_CharLFO16LVL9"/>
    <w:rPr>
      <w:rFonts w:ascii="Wingdings" w:hAnsi="Wingdings"/>
    </w:rPr>
  </w:style>
  <w:style w:type="character" w:customStyle="1" w:styleId="WWCharLFO17LVL1">
    <w:name w:val="WW_CharLFO17LVL1"/>
    <w:rPr>
      <w:rFonts w:eastAsia="Times New Roman"/>
      <w:b/>
      <w:sz w:val="20"/>
      <w:szCs w:val="20"/>
    </w:rPr>
  </w:style>
  <w:style w:type="character" w:customStyle="1" w:styleId="WWCharLFO19LVL1">
    <w:name w:val="WW_CharLFO19LVL1"/>
    <w:rPr>
      <w:rFonts w:ascii="Symbol" w:hAnsi="Symbol"/>
    </w:rPr>
  </w:style>
  <w:style w:type="character" w:customStyle="1" w:styleId="WWCharLFO19LVL2">
    <w:name w:val="WW_CharLFO19LVL2"/>
    <w:rPr>
      <w:rFonts w:ascii="Courier New" w:hAnsi="Courier New" w:cs="Courier New"/>
    </w:rPr>
  </w:style>
  <w:style w:type="character" w:customStyle="1" w:styleId="WWCharLFO19LVL3">
    <w:name w:val="WW_CharLFO19LVL3"/>
    <w:rPr>
      <w:rFonts w:ascii="Wingdings" w:hAnsi="Wingdings"/>
    </w:rPr>
  </w:style>
  <w:style w:type="character" w:customStyle="1" w:styleId="WWCharLFO19LVL4">
    <w:name w:val="WW_CharLFO19LVL4"/>
    <w:rPr>
      <w:rFonts w:ascii="Symbol" w:hAnsi="Symbol"/>
    </w:rPr>
  </w:style>
  <w:style w:type="character" w:customStyle="1" w:styleId="WWCharLFO19LVL5">
    <w:name w:val="WW_CharLFO19LVL5"/>
    <w:rPr>
      <w:rFonts w:ascii="Courier New" w:hAnsi="Courier New" w:cs="Courier New"/>
    </w:rPr>
  </w:style>
  <w:style w:type="character" w:customStyle="1" w:styleId="WWCharLFO19LVL6">
    <w:name w:val="WW_CharLFO19LVL6"/>
    <w:rPr>
      <w:rFonts w:ascii="Wingdings" w:hAnsi="Wingdings"/>
    </w:rPr>
  </w:style>
  <w:style w:type="character" w:customStyle="1" w:styleId="WWCharLFO19LVL7">
    <w:name w:val="WW_CharLFO19LVL7"/>
    <w:rPr>
      <w:rFonts w:ascii="Symbol" w:hAnsi="Symbol"/>
    </w:rPr>
  </w:style>
  <w:style w:type="character" w:customStyle="1" w:styleId="WWCharLFO19LVL8">
    <w:name w:val="WW_CharLFO19LVL8"/>
    <w:rPr>
      <w:rFonts w:ascii="Courier New" w:hAnsi="Courier New" w:cs="Courier New"/>
    </w:rPr>
  </w:style>
  <w:style w:type="character" w:customStyle="1" w:styleId="WWCharLFO19LVL9">
    <w:name w:val="WW_CharLFO19LVL9"/>
    <w:rPr>
      <w:rFonts w:ascii="Wingdings" w:hAnsi="Wingdings"/>
    </w:rPr>
  </w:style>
  <w:style w:type="character" w:customStyle="1" w:styleId="WWCharLFO21LVL1">
    <w:name w:val="WW_CharLFO21LVL1"/>
    <w:rPr>
      <w:rFonts w:ascii="Calibri" w:eastAsia="SimSun" w:hAnsi="Calibri" w:cs="Calibri"/>
    </w:rPr>
  </w:style>
  <w:style w:type="character" w:customStyle="1" w:styleId="WWCharLFO21LVL2">
    <w:name w:val="WW_CharLFO21LVL2"/>
    <w:rPr>
      <w:rFonts w:ascii="Courier New" w:hAnsi="Courier New" w:cs="Courier New"/>
    </w:rPr>
  </w:style>
  <w:style w:type="character" w:customStyle="1" w:styleId="WWCharLFO21LVL3">
    <w:name w:val="WW_CharLFO21LVL3"/>
    <w:rPr>
      <w:rFonts w:ascii="Wingdings" w:hAnsi="Wingdings"/>
    </w:rPr>
  </w:style>
  <w:style w:type="character" w:customStyle="1" w:styleId="WWCharLFO21LVL4">
    <w:name w:val="WW_CharLFO21LVL4"/>
    <w:rPr>
      <w:rFonts w:ascii="Symbol" w:hAnsi="Symbol"/>
    </w:rPr>
  </w:style>
  <w:style w:type="character" w:customStyle="1" w:styleId="WWCharLFO21LVL5">
    <w:name w:val="WW_CharLFO21LVL5"/>
    <w:rPr>
      <w:rFonts w:ascii="Courier New" w:hAnsi="Courier New" w:cs="Courier New"/>
    </w:rPr>
  </w:style>
  <w:style w:type="character" w:customStyle="1" w:styleId="WWCharLFO21LVL6">
    <w:name w:val="WW_CharLFO21LVL6"/>
    <w:rPr>
      <w:rFonts w:ascii="Wingdings" w:hAnsi="Wingdings"/>
    </w:rPr>
  </w:style>
  <w:style w:type="character" w:customStyle="1" w:styleId="WWCharLFO21LVL7">
    <w:name w:val="WW_CharLFO21LVL7"/>
    <w:rPr>
      <w:rFonts w:ascii="Symbol" w:hAnsi="Symbol"/>
    </w:rPr>
  </w:style>
  <w:style w:type="character" w:customStyle="1" w:styleId="WWCharLFO21LVL8">
    <w:name w:val="WW_CharLFO21LVL8"/>
    <w:rPr>
      <w:rFonts w:ascii="Courier New" w:hAnsi="Courier New" w:cs="Courier New"/>
    </w:rPr>
  </w:style>
  <w:style w:type="character" w:customStyle="1" w:styleId="WWCharLFO21LVL9">
    <w:name w:val="WW_CharLFO21LVL9"/>
    <w:rPr>
      <w:rFonts w:ascii="Wingdings" w:hAnsi="Wingdings"/>
    </w:rPr>
  </w:style>
  <w:style w:type="character" w:customStyle="1" w:styleId="WWCharLFO22LVL1">
    <w:name w:val="WW_CharLFO22LVL1"/>
    <w:rPr>
      <w:rFonts w:ascii="Calibri" w:eastAsia="Calibri" w:hAnsi="Calibri" w:cs="Calibri"/>
    </w:rPr>
  </w:style>
  <w:style w:type="character" w:customStyle="1" w:styleId="WWCharLFO22LVL2">
    <w:name w:val="WW_CharLFO22LVL2"/>
    <w:rPr>
      <w:rFonts w:ascii="Courier New" w:hAnsi="Courier New" w:cs="Courier New"/>
    </w:rPr>
  </w:style>
  <w:style w:type="character" w:customStyle="1" w:styleId="WWCharLFO22LVL3">
    <w:name w:val="WW_CharLFO22LVL3"/>
    <w:rPr>
      <w:rFonts w:ascii="Wingdings" w:hAnsi="Wingdings"/>
    </w:rPr>
  </w:style>
  <w:style w:type="character" w:customStyle="1" w:styleId="WWCharLFO22LVL4">
    <w:name w:val="WW_CharLFO22LVL4"/>
    <w:rPr>
      <w:rFonts w:ascii="Symbol" w:hAnsi="Symbol"/>
    </w:rPr>
  </w:style>
  <w:style w:type="character" w:customStyle="1" w:styleId="WWCharLFO22LVL5">
    <w:name w:val="WW_CharLFO22LVL5"/>
    <w:rPr>
      <w:rFonts w:ascii="Courier New" w:hAnsi="Courier New" w:cs="Courier New"/>
    </w:rPr>
  </w:style>
  <w:style w:type="character" w:customStyle="1" w:styleId="WWCharLFO22LVL6">
    <w:name w:val="WW_CharLFO22LVL6"/>
    <w:rPr>
      <w:rFonts w:ascii="Wingdings" w:hAnsi="Wingdings"/>
    </w:rPr>
  </w:style>
  <w:style w:type="character" w:customStyle="1" w:styleId="WWCharLFO22LVL7">
    <w:name w:val="WW_CharLFO22LVL7"/>
    <w:rPr>
      <w:rFonts w:ascii="Symbol" w:hAnsi="Symbol"/>
    </w:rPr>
  </w:style>
  <w:style w:type="character" w:customStyle="1" w:styleId="WWCharLFO22LVL8">
    <w:name w:val="WW_CharLFO22LVL8"/>
    <w:rPr>
      <w:rFonts w:ascii="Courier New" w:hAnsi="Courier New" w:cs="Courier New"/>
    </w:rPr>
  </w:style>
  <w:style w:type="character" w:customStyle="1" w:styleId="WWCharLFO22LVL9">
    <w:name w:val="WW_CharLFO22LVL9"/>
    <w:rPr>
      <w:rFonts w:ascii="Wingdings" w:hAnsi="Wingdings"/>
    </w:rPr>
  </w:style>
  <w:style w:type="character" w:customStyle="1" w:styleId="WWCharLFO23LVL1">
    <w:name w:val="WW_CharLFO23LVL1"/>
    <w:rPr>
      <w:rFonts w:ascii="Symbol" w:hAnsi="Symbol"/>
    </w:rPr>
  </w:style>
  <w:style w:type="character" w:customStyle="1" w:styleId="WWCharLFO23LVL2">
    <w:name w:val="WW_CharLFO23LVL2"/>
    <w:rPr>
      <w:rFonts w:ascii="Courier New" w:hAnsi="Courier New" w:cs="Courier New"/>
    </w:rPr>
  </w:style>
  <w:style w:type="character" w:customStyle="1" w:styleId="WWCharLFO23LVL3">
    <w:name w:val="WW_CharLFO23LVL3"/>
    <w:rPr>
      <w:rFonts w:ascii="Wingdings" w:hAnsi="Wingdings"/>
    </w:rPr>
  </w:style>
  <w:style w:type="character" w:customStyle="1" w:styleId="WWCharLFO23LVL4">
    <w:name w:val="WW_CharLFO23LVL4"/>
    <w:rPr>
      <w:rFonts w:ascii="Symbol" w:hAnsi="Symbol"/>
    </w:rPr>
  </w:style>
  <w:style w:type="character" w:customStyle="1" w:styleId="WWCharLFO23LVL5">
    <w:name w:val="WW_CharLFO23LVL5"/>
    <w:rPr>
      <w:rFonts w:ascii="Courier New" w:hAnsi="Courier New" w:cs="Courier New"/>
    </w:rPr>
  </w:style>
  <w:style w:type="character" w:customStyle="1" w:styleId="WWCharLFO23LVL6">
    <w:name w:val="WW_CharLFO23LVL6"/>
    <w:rPr>
      <w:rFonts w:ascii="Wingdings" w:hAnsi="Wingdings"/>
    </w:rPr>
  </w:style>
  <w:style w:type="character" w:customStyle="1" w:styleId="WWCharLFO23LVL7">
    <w:name w:val="WW_CharLFO23LVL7"/>
    <w:rPr>
      <w:rFonts w:ascii="Symbol" w:hAnsi="Symbol"/>
    </w:rPr>
  </w:style>
  <w:style w:type="character" w:customStyle="1" w:styleId="WWCharLFO23LVL8">
    <w:name w:val="WW_CharLFO23LVL8"/>
    <w:rPr>
      <w:rFonts w:ascii="Courier New" w:hAnsi="Courier New" w:cs="Courier New"/>
    </w:rPr>
  </w:style>
  <w:style w:type="character" w:customStyle="1" w:styleId="WWCharLFO23LVL9">
    <w:name w:val="WW_CharLFO23LVL9"/>
    <w:rPr>
      <w:rFonts w:ascii="Wingdings" w:hAnsi="Wingdings"/>
    </w:rPr>
  </w:style>
  <w:style w:type="character" w:customStyle="1" w:styleId="WWCharLFO24LVL1">
    <w:name w:val="WW_CharLFO24LVL1"/>
    <w:rPr>
      <w:rFonts w:ascii="Symbol" w:hAnsi="Symbol"/>
    </w:rPr>
  </w:style>
  <w:style w:type="character" w:customStyle="1" w:styleId="WWCharLFO25LVL1">
    <w:name w:val="WW_CharLFO25LVL1"/>
    <w:rPr>
      <w:rFonts w:ascii="StarSymbol;Arial Unicode MS" w:hAnsi="StarSymbol;Arial Unicode MS" w:cs="StarSymbol;Arial Unicode MS"/>
      <w:sz w:val="18"/>
      <w:szCs w:val="18"/>
    </w:rPr>
  </w:style>
  <w:style w:type="character" w:customStyle="1" w:styleId="WWCharLFO26LVL1">
    <w:name w:val="WW_CharLFO26LVL1"/>
    <w:rPr>
      <w:rFonts w:ascii="Symbol" w:hAnsi="Symbol" w:cs="Arial"/>
    </w:rPr>
  </w:style>
  <w:style w:type="paragraph" w:styleId="Titre">
    <w:name w:val="Title"/>
    <w:basedOn w:val="Normal"/>
    <w:next w:val="Normal"/>
    <w:link w:val="TitreCar"/>
    <w:uiPriority w:val="10"/>
    <w:qFormat/>
    <w:rsid w:val="005F1A63"/>
    <w:pPr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Corpsdetexte">
    <w:name w:val="Body Text"/>
    <w:basedOn w:val="Normal"/>
    <w:pPr>
      <w:spacing w:after="120" w:line="288" w:lineRule="auto"/>
    </w:pPr>
  </w:style>
  <w:style w:type="paragraph" w:customStyle="1" w:styleId="LO-Normal">
    <w:name w:val="LO-Normal"/>
    <w:pPr>
      <w:keepNext/>
      <w:widowControl w:val="0"/>
      <w:shd w:val="clear" w:color="auto" w:fill="FFFFFF"/>
      <w:suppressAutoHyphens/>
      <w:spacing w:after="200"/>
    </w:pPr>
  </w:style>
  <w:style w:type="paragraph" w:styleId="Liste">
    <w:name w:val="List"/>
    <w:basedOn w:val="Corpsdetexte"/>
    <w:rPr>
      <w:rFonts w:ascii="Liberation Sans" w:hAnsi="Liberation Sans" w:cs="Mangal"/>
    </w:rPr>
  </w:style>
  <w:style w:type="paragraph" w:styleId="Lgende">
    <w:name w:val="caption"/>
    <w:basedOn w:val="Normal"/>
    <w:next w:val="Normal"/>
    <w:uiPriority w:val="35"/>
    <w:unhideWhenUsed/>
    <w:qFormat/>
    <w:rsid w:val="005F1A63"/>
    <w:rPr>
      <w:b/>
      <w:bCs/>
      <w:smallCaps/>
      <w:color w:val="595959" w:themeColor="text1" w:themeTint="A6"/>
      <w:spacing w:val="6"/>
    </w:rPr>
  </w:style>
  <w:style w:type="paragraph" w:customStyle="1" w:styleId="Index">
    <w:name w:val="Index"/>
    <w:basedOn w:val="Normal"/>
    <w:pPr>
      <w:suppressLineNumbers/>
    </w:pPr>
    <w:rPr>
      <w:rFonts w:ascii="Liberation Sans" w:hAnsi="Liberation Sans" w:cs="Mangal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F1A63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pPr>
      <w:spacing w:line="100" w:lineRule="atLeast"/>
    </w:pPr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pPr>
      <w:spacing w:line="100" w:lineRule="atLeast"/>
    </w:pPr>
  </w:style>
  <w:style w:type="paragraph" w:styleId="Objetducommentaire">
    <w:name w:val="annotation subject"/>
    <w:basedOn w:val="Commentaire"/>
    <w:rPr>
      <w:b/>
      <w:bCs/>
    </w:rPr>
  </w:style>
  <w:style w:type="paragraph" w:styleId="En-tte">
    <w:name w:val="header"/>
    <w:aliases w:val="En-tête1,E.e,En-tête SQ,h,Cover Page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Sansinterligne">
    <w:name w:val="No Spacing"/>
    <w:uiPriority w:val="1"/>
    <w:qFormat/>
    <w:rsid w:val="005F1A63"/>
  </w:style>
  <w:style w:type="paragraph" w:customStyle="1" w:styleId="NB">
    <w:name w:val="NB"/>
    <w:basedOn w:val="Normal"/>
    <w:pPr>
      <w:spacing w:after="120"/>
    </w:pPr>
    <w:rPr>
      <w:rFonts w:ascii="Times New Roman" w:eastAsia="Times New Roman" w:hAnsi="Times New Roman" w:cs="Times New Roman"/>
      <w:b/>
      <w:sz w:val="28"/>
      <w:lang w:eastAsia="fr-FR"/>
    </w:rPr>
  </w:style>
  <w:style w:type="paragraph" w:styleId="Rvision">
    <w:name w:val="Revision"/>
    <w:pPr>
      <w:keepNext/>
      <w:shd w:val="clear" w:color="auto" w:fill="FFFFFF"/>
      <w:suppressAutoHyphens/>
    </w:pPr>
    <w:rPr>
      <w:rFonts w:ascii="Calibri" w:hAnsi="Calibri" w:cs="Calibri"/>
    </w:rPr>
  </w:style>
  <w:style w:type="paragraph" w:customStyle="1" w:styleId="m-BlocDestinataire">
    <w:name w:val="m-BlocDestinataire"/>
    <w:basedOn w:val="Normal"/>
  </w:style>
  <w:style w:type="paragraph" w:customStyle="1" w:styleId="m-corpstexte">
    <w:name w:val="m-corps texte"/>
    <w:basedOn w:val="Normal"/>
    <w:pPr>
      <w:spacing w:after="261"/>
      <w:jc w:val="both"/>
    </w:pPr>
  </w:style>
  <w:style w:type="paragraph" w:customStyle="1" w:styleId="texteLTGliederung1">
    <w:name w:val="texte~LT~Gliederung 1"/>
    <w:pPr>
      <w:keepNext/>
      <w:shd w:val="clear" w:color="auto" w:fill="FFFFFF"/>
      <w:suppressAutoHyphens/>
      <w:spacing w:after="283"/>
    </w:pPr>
    <w:rPr>
      <w:rFonts w:ascii="Mangal" w:eastAsia="Tahoma" w:hAnsi="Mangal" w:cs="Arial"/>
      <w:sz w:val="64"/>
    </w:rPr>
  </w:style>
  <w:style w:type="paragraph" w:customStyle="1" w:styleId="mBlocTitreMETL">
    <w:name w:val="m_BlocTitre_METL"/>
    <w:basedOn w:val="m-BlocTitre"/>
    <w:pPr>
      <w:jc w:val="left"/>
    </w:pPr>
  </w:style>
  <w:style w:type="paragraph" w:customStyle="1" w:styleId="mBlocTitreMLET">
    <w:name w:val="m_BlocTitre_MLET"/>
    <w:basedOn w:val="m-BlocTitre"/>
    <w:rPr>
      <w:sz w:val="21"/>
    </w:rPr>
  </w:style>
  <w:style w:type="paragraph" w:customStyle="1" w:styleId="m-BlocTitre">
    <w:name w:val="m-BlocTitre"/>
    <w:basedOn w:val="Normal"/>
    <w:pPr>
      <w:jc w:val="center"/>
    </w:pPr>
    <w:rPr>
      <w:rFonts w:ascii="Liberation Serif" w:hAnsi="Liberation Serif"/>
      <w:sz w:val="22"/>
    </w:rPr>
  </w:style>
  <w:style w:type="paragraph" w:customStyle="1" w:styleId="Contenudetableau">
    <w:name w:val="Contenu de tableau"/>
    <w:basedOn w:val="Normal"/>
  </w:style>
  <w:style w:type="paragraph" w:customStyle="1" w:styleId="Titredetableau">
    <w:name w:val="Titre de tableau"/>
    <w:basedOn w:val="Contenudetableau"/>
    <w:pPr>
      <w:suppressLineNumbers/>
      <w:jc w:val="center"/>
    </w:pPr>
    <w:rPr>
      <w:b/>
      <w:bCs/>
    </w:rPr>
  </w:style>
  <w:style w:type="paragraph" w:customStyle="1" w:styleId="Texte">
    <w:name w:val="Texte"/>
    <w:basedOn w:val="Lgende"/>
  </w:style>
  <w:style w:type="paragraph" w:customStyle="1" w:styleId="Tableau">
    <w:name w:val="Tableau"/>
    <w:basedOn w:val="Lgende"/>
  </w:style>
  <w:style w:type="paragraph" w:customStyle="1" w:styleId="Pieddepagegauche">
    <w:name w:val="Pied de page gauche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Pieddepagedroit">
    <w:name w:val="Pied de page droit"/>
    <w:basedOn w:val="Normal"/>
    <w:pPr>
      <w:suppressLineNumbers/>
      <w:tabs>
        <w:tab w:val="center" w:pos="4819"/>
        <w:tab w:val="right" w:pos="9638"/>
      </w:tabs>
    </w:pPr>
  </w:style>
  <w:style w:type="paragraph" w:styleId="Notedefin">
    <w:name w:val="endnote text"/>
    <w:basedOn w:val="Normal"/>
    <w:pPr>
      <w:suppressLineNumbers/>
      <w:ind w:left="339" w:hanging="339"/>
    </w:pPr>
  </w:style>
  <w:style w:type="paragraph" w:customStyle="1" w:styleId="Illustration">
    <w:name w:val="Illustration"/>
    <w:basedOn w:val="Lgende"/>
  </w:style>
  <w:style w:type="paragraph" w:customStyle="1" w:styleId="Expditeur">
    <w:name w:val="Expéditeur"/>
    <w:basedOn w:val="Normal"/>
    <w:pPr>
      <w:suppressLineNumbers/>
      <w:spacing w:after="60"/>
    </w:pPr>
  </w:style>
  <w:style w:type="paragraph" w:customStyle="1" w:styleId="En-ttegauche">
    <w:name w:val="En-tête gauche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En-ttedroit">
    <w:name w:val="En-tête droit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Destinataire">
    <w:name w:val="Destinataire"/>
    <w:basedOn w:val="Normal"/>
    <w:pPr>
      <w:suppressLineNumbers/>
      <w:spacing w:after="60"/>
    </w:pPr>
  </w:style>
  <w:style w:type="paragraph" w:customStyle="1" w:styleId="Dessin">
    <w:name w:val="Dessin"/>
    <w:basedOn w:val="Lgende"/>
  </w:style>
  <w:style w:type="paragraph" w:customStyle="1" w:styleId="Bibliographie1">
    <w:name w:val="Bibliographie 1"/>
    <w:basedOn w:val="Index"/>
    <w:pPr>
      <w:tabs>
        <w:tab w:val="right" w:leader="dot" w:pos="9638"/>
      </w:tabs>
    </w:pPr>
  </w:style>
  <w:style w:type="paragraph" w:customStyle="1" w:styleId="Indexdobjets1">
    <w:name w:val="Index d'objets 1"/>
    <w:basedOn w:val="Index"/>
    <w:pPr>
      <w:tabs>
        <w:tab w:val="right" w:leader="dot" w:pos="9638"/>
      </w:tabs>
    </w:pPr>
  </w:style>
  <w:style w:type="paragraph" w:customStyle="1" w:styleId="Indexdetableaux1">
    <w:name w:val="Index de tableaux 1"/>
    <w:basedOn w:val="Index"/>
    <w:pPr>
      <w:tabs>
        <w:tab w:val="right" w:leader="dot" w:pos="9638"/>
      </w:tabs>
    </w:pPr>
  </w:style>
  <w:style w:type="paragraph" w:customStyle="1" w:styleId="Indexdesillustrations1">
    <w:name w:val="Index des illustrations 1"/>
    <w:basedOn w:val="Index"/>
    <w:pPr>
      <w:tabs>
        <w:tab w:val="right" w:leader="dot" w:pos="9638"/>
      </w:tabs>
    </w:pPr>
  </w:style>
  <w:style w:type="paragraph" w:customStyle="1" w:styleId="Indexlexical1">
    <w:name w:val="Index lexical 1"/>
    <w:basedOn w:val="Index"/>
  </w:style>
  <w:style w:type="paragraph" w:customStyle="1" w:styleId="Indexlexical2">
    <w:name w:val="Index lexical 2"/>
    <w:basedOn w:val="Index"/>
    <w:pPr>
      <w:ind w:left="283"/>
    </w:pPr>
  </w:style>
  <w:style w:type="paragraph" w:customStyle="1" w:styleId="Indexlexical3">
    <w:name w:val="Index lexical 3"/>
    <w:basedOn w:val="Index"/>
    <w:pPr>
      <w:ind w:left="566"/>
    </w:pPr>
  </w:style>
  <w:style w:type="paragraph" w:customStyle="1" w:styleId="Indexlexicalsparateur">
    <w:name w:val="Index lexical : séparateur"/>
    <w:basedOn w:val="Index"/>
  </w:style>
  <w:style w:type="paragraph" w:styleId="Titreindex">
    <w:name w:val="index heading"/>
    <w:basedOn w:val="Titre"/>
    <w:pPr>
      <w:suppressLineNumbers/>
    </w:pPr>
    <w:rPr>
      <w:b/>
      <w:bCs/>
      <w:sz w:val="32"/>
      <w:szCs w:val="32"/>
    </w:rPr>
  </w:style>
  <w:style w:type="paragraph" w:customStyle="1" w:styleId="Indexpersonnalis1">
    <w:name w:val="Index personnalisé 1"/>
    <w:basedOn w:val="Index"/>
    <w:pPr>
      <w:tabs>
        <w:tab w:val="right" w:leader="dot" w:pos="9638"/>
      </w:tabs>
    </w:pPr>
  </w:style>
  <w:style w:type="paragraph" w:customStyle="1" w:styleId="Indexpersonnalis2">
    <w:name w:val="Index personnalisé 2"/>
    <w:basedOn w:val="Index"/>
    <w:pPr>
      <w:tabs>
        <w:tab w:val="right" w:leader="dot" w:pos="9355"/>
      </w:tabs>
      <w:ind w:left="283"/>
    </w:pPr>
  </w:style>
  <w:style w:type="paragraph" w:customStyle="1" w:styleId="Retraitdepremireligne">
    <w:name w:val="Retrait de première ligne"/>
    <w:basedOn w:val="Corpsdetexte"/>
    <w:pPr>
      <w:ind w:firstLine="283"/>
    </w:pPr>
  </w:style>
  <w:style w:type="paragraph" w:customStyle="1" w:styleId="Retraitdeliste">
    <w:name w:val="Retrait de liste"/>
    <w:basedOn w:val="Corpsdetexte"/>
    <w:pPr>
      <w:tabs>
        <w:tab w:val="left" w:pos="0"/>
      </w:tabs>
      <w:ind w:left="2835" w:hanging="2551"/>
    </w:pPr>
  </w:style>
  <w:style w:type="paragraph" w:customStyle="1" w:styleId="Retraitdecorpsdetexte">
    <w:name w:val="Retrait de corps de texte"/>
    <w:basedOn w:val="Corpsdetexte"/>
    <w:pPr>
      <w:ind w:left="283"/>
    </w:pPr>
  </w:style>
  <w:style w:type="paragraph" w:customStyle="1" w:styleId="Noteenmarge">
    <w:name w:val="Note en marge"/>
    <w:basedOn w:val="Corpsdetexte"/>
    <w:pPr>
      <w:ind w:left="2268"/>
    </w:pPr>
  </w:style>
  <w:style w:type="paragraph" w:styleId="Salutations">
    <w:name w:val="Salutation"/>
    <w:basedOn w:val="Normal"/>
    <w:pPr>
      <w:suppressLineNumbers/>
    </w:pPr>
  </w:style>
  <w:style w:type="paragraph" w:customStyle="1" w:styleId="Alinangatif">
    <w:name w:val="Alinéa négatif"/>
    <w:basedOn w:val="Corpsdetexte"/>
    <w:pPr>
      <w:tabs>
        <w:tab w:val="left" w:pos="0"/>
      </w:tabs>
      <w:ind w:left="567" w:hanging="283"/>
    </w:pPr>
  </w:style>
  <w:style w:type="paragraph" w:customStyle="1" w:styleId="Titredelindexdesillustrations">
    <w:name w:val="Titre de l'index des illustrations"/>
    <w:basedOn w:val="Titre"/>
    <w:pPr>
      <w:suppressLineNumbers/>
    </w:pPr>
    <w:rPr>
      <w:b/>
      <w:bCs/>
      <w:sz w:val="32"/>
      <w:szCs w:val="32"/>
    </w:rPr>
  </w:style>
  <w:style w:type="paragraph" w:customStyle="1" w:styleId="Titredebibliographie">
    <w:name w:val="Titre de bibliographie"/>
    <w:basedOn w:val="Titre"/>
    <w:pPr>
      <w:suppressLineNumbers/>
    </w:pPr>
    <w:rPr>
      <w:b/>
      <w:bCs/>
      <w:sz w:val="32"/>
      <w:szCs w:val="32"/>
    </w:rPr>
  </w:style>
  <w:style w:type="paragraph" w:customStyle="1" w:styleId="Titredindexpersonnalis">
    <w:name w:val="Titre d'index personnalisé"/>
    <w:basedOn w:val="Titre"/>
    <w:pPr>
      <w:suppressLineNumbers/>
    </w:pPr>
    <w:rPr>
      <w:b/>
      <w:bCs/>
      <w:sz w:val="32"/>
      <w:szCs w:val="32"/>
    </w:rPr>
  </w:style>
  <w:style w:type="paragraph" w:customStyle="1" w:styleId="Titredindexdetableaux">
    <w:name w:val="Titre d'index de tableaux"/>
    <w:basedOn w:val="Titre"/>
    <w:pPr>
      <w:suppressLineNumbers/>
    </w:pPr>
    <w:rPr>
      <w:b/>
      <w:bCs/>
      <w:sz w:val="32"/>
      <w:szCs w:val="32"/>
    </w:rPr>
  </w:style>
  <w:style w:type="paragraph" w:customStyle="1" w:styleId="Titredindexdobjets">
    <w:name w:val="Titre d'index d'objets"/>
    <w:basedOn w:val="Titre"/>
    <w:pPr>
      <w:suppressLineNumbers/>
    </w:pPr>
    <w:rPr>
      <w:b/>
      <w:bCs/>
      <w:sz w:val="32"/>
      <w:szCs w:val="32"/>
    </w:rPr>
  </w:style>
  <w:style w:type="paragraph" w:customStyle="1" w:styleId="Tabledesmatiresniveau10">
    <w:name w:val="Table des matières niveau 10"/>
    <w:basedOn w:val="Index"/>
    <w:pPr>
      <w:tabs>
        <w:tab w:val="right" w:leader="dot" w:pos="7091"/>
      </w:tabs>
      <w:ind w:left="2547"/>
    </w:pPr>
  </w:style>
  <w:style w:type="paragraph" w:customStyle="1" w:styleId="Tabledesmatiresniveau9">
    <w:name w:val="Table des matières niveau 9"/>
    <w:basedOn w:val="Index"/>
    <w:pPr>
      <w:tabs>
        <w:tab w:val="right" w:leader="dot" w:pos="7374"/>
      </w:tabs>
      <w:ind w:left="2264"/>
    </w:pPr>
  </w:style>
  <w:style w:type="paragraph" w:customStyle="1" w:styleId="Tabledesmatiresniveau8">
    <w:name w:val="Table des matières niveau 8"/>
    <w:basedOn w:val="Index"/>
    <w:pPr>
      <w:tabs>
        <w:tab w:val="right" w:leader="dot" w:pos="7657"/>
      </w:tabs>
      <w:ind w:left="1981"/>
    </w:pPr>
  </w:style>
  <w:style w:type="paragraph" w:customStyle="1" w:styleId="Tabledesmatiresniveau7">
    <w:name w:val="Table des matières niveau 7"/>
    <w:basedOn w:val="Index"/>
    <w:pPr>
      <w:tabs>
        <w:tab w:val="right" w:leader="dot" w:pos="7940"/>
      </w:tabs>
      <w:ind w:left="1698"/>
    </w:pPr>
  </w:style>
  <w:style w:type="paragraph" w:customStyle="1" w:styleId="Tabledesmatiresniveau6">
    <w:name w:val="Table des matières niveau 6"/>
    <w:basedOn w:val="Index"/>
    <w:pPr>
      <w:tabs>
        <w:tab w:val="right" w:leader="dot" w:pos="8223"/>
      </w:tabs>
      <w:ind w:left="1415"/>
    </w:pPr>
  </w:style>
  <w:style w:type="paragraph" w:customStyle="1" w:styleId="Tabledesmatiresniveau5">
    <w:name w:val="Table des matières niveau 5"/>
    <w:basedOn w:val="Index"/>
    <w:pPr>
      <w:tabs>
        <w:tab w:val="right" w:leader="dot" w:pos="8506"/>
      </w:tabs>
      <w:ind w:left="1132"/>
    </w:pPr>
  </w:style>
  <w:style w:type="paragraph" w:customStyle="1" w:styleId="Tabledesmatiresniveau4">
    <w:name w:val="Table des matières niveau 4"/>
    <w:basedOn w:val="Index"/>
    <w:pPr>
      <w:tabs>
        <w:tab w:val="right" w:leader="dot" w:pos="8789"/>
      </w:tabs>
      <w:ind w:left="849"/>
    </w:pPr>
  </w:style>
  <w:style w:type="paragraph" w:customStyle="1" w:styleId="Tabledesmatiresniveau3">
    <w:name w:val="Table des matières niveau 3"/>
    <w:basedOn w:val="Index"/>
    <w:pPr>
      <w:tabs>
        <w:tab w:val="right" w:leader="dot" w:pos="9072"/>
      </w:tabs>
      <w:ind w:left="566"/>
    </w:pPr>
    <w:rPr>
      <w:i/>
      <w:sz w:val="21"/>
    </w:rPr>
  </w:style>
  <w:style w:type="paragraph" w:customStyle="1" w:styleId="Indexpersonnalis10">
    <w:name w:val="Index personnalisé 10"/>
    <w:basedOn w:val="Index"/>
    <w:pPr>
      <w:tabs>
        <w:tab w:val="right" w:leader="dot" w:pos="7091"/>
      </w:tabs>
      <w:ind w:left="2547"/>
    </w:pPr>
  </w:style>
  <w:style w:type="paragraph" w:customStyle="1" w:styleId="Indexpersonnalis9">
    <w:name w:val="Index personnalisé 9"/>
    <w:basedOn w:val="Index"/>
    <w:pPr>
      <w:tabs>
        <w:tab w:val="right" w:leader="dot" w:pos="7374"/>
      </w:tabs>
      <w:ind w:left="2264"/>
    </w:pPr>
  </w:style>
  <w:style w:type="paragraph" w:customStyle="1" w:styleId="Indexpersonnalis8">
    <w:name w:val="Index personnalisé 8"/>
    <w:basedOn w:val="Index"/>
    <w:pPr>
      <w:tabs>
        <w:tab w:val="right" w:leader="dot" w:pos="7657"/>
      </w:tabs>
      <w:ind w:left="1981"/>
    </w:pPr>
  </w:style>
  <w:style w:type="paragraph" w:customStyle="1" w:styleId="Indexpersonnalis7">
    <w:name w:val="Index personnalisé 7"/>
    <w:basedOn w:val="Index"/>
    <w:pPr>
      <w:tabs>
        <w:tab w:val="right" w:leader="dot" w:pos="7940"/>
      </w:tabs>
      <w:ind w:left="1698"/>
    </w:pPr>
  </w:style>
  <w:style w:type="paragraph" w:customStyle="1" w:styleId="Indexpersonnalis6">
    <w:name w:val="Index personnalisé 6"/>
    <w:basedOn w:val="Index"/>
    <w:pPr>
      <w:tabs>
        <w:tab w:val="right" w:leader="dot" w:pos="8223"/>
      </w:tabs>
      <w:ind w:left="1415"/>
    </w:pPr>
  </w:style>
  <w:style w:type="paragraph" w:customStyle="1" w:styleId="Indexpersonnalis5">
    <w:name w:val="Index personnalisé 5"/>
    <w:basedOn w:val="Index"/>
    <w:pPr>
      <w:tabs>
        <w:tab w:val="right" w:leader="dot" w:pos="8506"/>
      </w:tabs>
      <w:ind w:left="1132"/>
    </w:pPr>
  </w:style>
  <w:style w:type="paragraph" w:customStyle="1" w:styleId="Indexpersonnalis4">
    <w:name w:val="Index personnalisé 4"/>
    <w:basedOn w:val="Index"/>
    <w:pPr>
      <w:tabs>
        <w:tab w:val="right" w:leader="dot" w:pos="8789"/>
      </w:tabs>
      <w:ind w:left="849"/>
    </w:pPr>
  </w:style>
  <w:style w:type="paragraph" w:customStyle="1" w:styleId="Indexpersonnalis3">
    <w:name w:val="Index personnalisé 3"/>
    <w:basedOn w:val="Index"/>
    <w:pPr>
      <w:tabs>
        <w:tab w:val="right" w:leader="dot" w:pos="9072"/>
      </w:tabs>
      <w:ind w:left="566"/>
    </w:p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m-affairesuivie">
    <w:name w:val="m-affaire suivie"/>
    <w:basedOn w:val="m-infos"/>
    <w:pPr>
      <w:spacing w:after="0"/>
      <w:ind w:left="1701" w:hanging="1701"/>
    </w:pPr>
  </w:style>
  <w:style w:type="paragraph" w:customStyle="1" w:styleId="m-infos">
    <w:name w:val="m-infos"/>
    <w:basedOn w:val="Normal"/>
    <w:pPr>
      <w:spacing w:after="20"/>
    </w:pPr>
  </w:style>
  <w:style w:type="paragraph" w:customStyle="1" w:styleId="Titre10">
    <w:name w:val="Titre 10"/>
    <w:basedOn w:val="Titre"/>
    <w:next w:val="Corpsdetexte"/>
    <w:rPr>
      <w:b/>
      <w:bCs/>
    </w:rPr>
  </w:style>
  <w:style w:type="paragraph" w:customStyle="1" w:styleId="Contenudecadre">
    <w:name w:val="Contenu de cadre"/>
    <w:basedOn w:val="Corpsdetexte"/>
  </w:style>
  <w:style w:type="paragraph" w:styleId="Signature">
    <w:name w:val="Signature"/>
    <w:basedOn w:val="Normal"/>
    <w:pPr>
      <w:ind w:left="4252"/>
    </w:pPr>
  </w:style>
  <w:style w:type="paragraph" w:styleId="Corpsdetexte3">
    <w:name w:val="Body Text 3"/>
    <w:basedOn w:val="Normal"/>
    <w:pPr>
      <w:tabs>
        <w:tab w:val="left" w:pos="576"/>
        <w:tab w:val="left" w:leader="dot" w:pos="9923"/>
      </w:tabs>
      <w:spacing w:after="120"/>
      <w:jc w:val="both"/>
    </w:pPr>
    <w:rPr>
      <w:rFonts w:ascii="Arial" w:hAnsi="Arial" w:cs="Arial"/>
      <w:i/>
      <w:iCs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/>
    </w:rPr>
  </w:style>
  <w:style w:type="paragraph" w:styleId="Retraitcorpsdetexte2">
    <w:name w:val="Body Text Indent 2"/>
    <w:basedOn w:val="Normal"/>
    <w:pPr>
      <w:ind w:left="709"/>
      <w:jc w:val="both"/>
    </w:pPr>
    <w:rPr>
      <w:sz w:val="22"/>
    </w:rPr>
  </w:style>
  <w:style w:type="paragraph" w:customStyle="1" w:styleId="WW-BodyTextIndent2">
    <w:name w:val="WW-Body Text Indent 2"/>
    <w:basedOn w:val="Normal"/>
    <w:pPr>
      <w:ind w:left="709"/>
      <w:jc w:val="both"/>
    </w:pPr>
    <w:rPr>
      <w:i/>
      <w:sz w:val="22"/>
    </w:rPr>
  </w:style>
  <w:style w:type="paragraph" w:customStyle="1" w:styleId="WW-BodyTextIndent21">
    <w:name w:val="WW-Body Text Indent 21"/>
    <w:basedOn w:val="Normal"/>
    <w:pPr>
      <w:ind w:left="709"/>
    </w:pPr>
  </w:style>
  <w:style w:type="paragraph" w:customStyle="1" w:styleId="WW-BodyText21234567">
    <w:name w:val="WW-Body Text 21234567"/>
    <w:basedOn w:val="Normal"/>
  </w:style>
  <w:style w:type="paragraph" w:customStyle="1" w:styleId="WW-BodyText212345">
    <w:name w:val="WW-Body Text 212345"/>
    <w:basedOn w:val="Normal"/>
    <w:pPr>
      <w:ind w:left="709"/>
    </w:pPr>
    <w:rPr>
      <w:sz w:val="22"/>
    </w:rPr>
  </w:style>
  <w:style w:type="paragraph" w:customStyle="1" w:styleId="WW-BodyText212345678910">
    <w:name w:val="WW-Body Text 212345678910"/>
    <w:basedOn w:val="Normal"/>
    <w:pPr>
      <w:ind w:left="705"/>
      <w:jc w:val="both"/>
    </w:pPr>
    <w:rPr>
      <w:sz w:val="22"/>
    </w:rPr>
  </w:style>
  <w:style w:type="paragraph" w:styleId="Retraitcorpsdetexte3">
    <w:name w:val="Body Text Indent 3"/>
    <w:basedOn w:val="Normal"/>
    <w:pPr>
      <w:autoSpaceDE w:val="0"/>
      <w:ind w:firstLine="720"/>
    </w:pPr>
    <w:rPr>
      <w:rFonts w:ascii="Times New Roman" w:hAnsi="Times New Roman"/>
    </w:rPr>
  </w:style>
  <w:style w:type="paragraph" w:styleId="Corpsdetexte2">
    <w:name w:val="Body Text 2"/>
    <w:basedOn w:val="Normal"/>
    <w:pPr>
      <w:jc w:val="both"/>
    </w:pPr>
  </w:style>
  <w:style w:type="paragraph" w:customStyle="1" w:styleId="WW-BodyText2123456789">
    <w:name w:val="WW-Body Text 2123456789"/>
    <w:basedOn w:val="Normal"/>
    <w:pPr>
      <w:ind w:left="705"/>
      <w:jc w:val="both"/>
    </w:pPr>
  </w:style>
  <w:style w:type="paragraph" w:customStyle="1" w:styleId="Paragraphe">
    <w:name w:val="Paragraphe"/>
    <w:basedOn w:val="Normal"/>
    <w:pPr>
      <w:jc w:val="both"/>
    </w:pPr>
    <w:rPr>
      <w:rFonts w:ascii="Times New Roman" w:hAnsi="Times New Roman"/>
    </w:rPr>
  </w:style>
  <w:style w:type="paragraph" w:styleId="Notedebasdepage">
    <w:name w:val="footnote text"/>
    <w:basedOn w:val="Normal"/>
    <w:link w:val="NotedebasdepageCar"/>
    <w:uiPriority w:val="99"/>
    <w:pPr>
      <w:suppressLineNumbers/>
      <w:ind w:left="283" w:hanging="283"/>
    </w:pPr>
  </w:style>
  <w:style w:type="paragraph" w:styleId="NormalWeb">
    <w:name w:val="Normal (Web)"/>
    <w:basedOn w:val="Normal"/>
    <w:uiPriority w:val="99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abledesmatiresniveau2">
    <w:name w:val="Table des matières niveau 2"/>
    <w:basedOn w:val="Index"/>
    <w:pPr>
      <w:tabs>
        <w:tab w:val="right" w:leader="dot" w:pos="10638"/>
      </w:tabs>
      <w:spacing w:before="57"/>
      <w:ind w:left="283"/>
    </w:pPr>
    <w:rPr>
      <w:sz w:val="22"/>
    </w:rPr>
  </w:style>
  <w:style w:type="paragraph" w:customStyle="1" w:styleId="Tabledesmatiresniveau1">
    <w:name w:val="Table des matières niveau 1"/>
    <w:basedOn w:val="Index"/>
    <w:next w:val="Titredetabledesmatires"/>
    <w:pPr>
      <w:tabs>
        <w:tab w:val="right" w:leader="dot" w:pos="10921"/>
      </w:tabs>
      <w:spacing w:before="113" w:after="57"/>
    </w:pPr>
    <w:rPr>
      <w:b/>
      <w:sz w:val="21"/>
    </w:rPr>
  </w:style>
  <w:style w:type="paragraph" w:customStyle="1" w:styleId="Titredetabledesmatires">
    <w:name w:val="Titre de table des matières"/>
    <w:basedOn w:val="Titre"/>
    <w:pPr>
      <w:suppressLineNumbers/>
      <w:spacing w:before="238" w:after="340"/>
    </w:pPr>
    <w:rPr>
      <w:b/>
      <w:bCs/>
      <w:sz w:val="32"/>
      <w:szCs w:val="32"/>
    </w:rPr>
  </w:style>
  <w:style w:type="paragraph" w:customStyle="1" w:styleId="western">
    <w:name w:val="western"/>
    <w:basedOn w:val="Normal"/>
    <w:pPr>
      <w:spacing w:before="280"/>
    </w:pPr>
    <w:rPr>
      <w:rFonts w:ascii="Arial Unicode MS" w:eastAsia="Arial Unicode MS" w:hAnsi="Arial Unicode MS" w:cs="Arial Unicode MS"/>
      <w:sz w:val="22"/>
      <w:szCs w:val="22"/>
    </w:rPr>
  </w:style>
  <w:style w:type="paragraph" w:customStyle="1" w:styleId="WW-BodyText212345678">
    <w:name w:val="WW-Body Text 212345678"/>
    <w:basedOn w:val="Normal"/>
    <w:pPr>
      <w:ind w:left="709" w:hanging="709"/>
      <w:jc w:val="both"/>
    </w:pPr>
    <w:rPr>
      <w:sz w:val="22"/>
    </w:rPr>
  </w:style>
  <w:style w:type="numbering" w:customStyle="1" w:styleId="WW8Num3">
    <w:name w:val="WW8Num3"/>
  </w:style>
  <w:style w:type="numbering" w:customStyle="1" w:styleId="WW8Num9">
    <w:name w:val="WW8Num9"/>
  </w:style>
  <w:style w:type="numbering" w:customStyle="1" w:styleId="WW8Num1">
    <w:name w:val="WW8Num1"/>
  </w:style>
  <w:style w:type="numbering" w:customStyle="1" w:styleId="WW8Num5">
    <w:name w:val="WW8Num5"/>
  </w:style>
  <w:style w:type="numbering" w:customStyle="1" w:styleId="WW8Num4">
    <w:name w:val="WW8Num4"/>
  </w:style>
  <w:style w:type="character" w:customStyle="1" w:styleId="NotedebasdepageCar">
    <w:name w:val="Note de bas de page Car"/>
    <w:basedOn w:val="Policepardfaut"/>
    <w:link w:val="Notedebasdepage"/>
    <w:uiPriority w:val="99"/>
    <w:rsid w:val="00C66170"/>
    <w:rPr>
      <w:rFonts w:ascii="Calibri" w:hAnsi="Calibri" w:cs="Calibri"/>
      <w:sz w:val="20"/>
      <w:szCs w:val="20"/>
      <w:shd w:val="clear" w:color="auto" w:fill="FFFFFF"/>
      <w:lang w:eastAsia="en-US"/>
    </w:rPr>
  </w:style>
  <w:style w:type="paragraph" w:customStyle="1" w:styleId="Style2">
    <w:name w:val="Style2"/>
    <w:basedOn w:val="Normal"/>
    <w:rsid w:val="00C66170"/>
    <w:pPr>
      <w:tabs>
        <w:tab w:val="left" w:pos="0"/>
      </w:tabs>
      <w:spacing w:before="120" w:after="120" w:line="280" w:lineRule="atLeast"/>
      <w:jc w:val="both"/>
    </w:pPr>
    <w:rPr>
      <w:rFonts w:ascii="Arial Narrow" w:eastAsia="Times New Roman" w:hAnsi="Arial Narrow" w:cs="Times New Roman"/>
      <w:b/>
      <w:sz w:val="22"/>
      <w:szCs w:val="22"/>
      <w:lang w:eastAsia="fr-FR"/>
    </w:rPr>
  </w:style>
  <w:style w:type="paragraph" w:customStyle="1" w:styleId="Cadrerelief">
    <w:name w:val="Cadre_relief"/>
    <w:basedOn w:val="Normal"/>
    <w:rsid w:val="00C66170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overflowPunct w:val="0"/>
      <w:autoSpaceDE w:val="0"/>
      <w:autoSpaceDN w:val="0"/>
      <w:adjustRightInd w:val="0"/>
      <w:spacing w:before="120" w:after="120" w:line="252" w:lineRule="auto"/>
      <w:ind w:left="284" w:right="283"/>
      <w:jc w:val="both"/>
    </w:pPr>
    <w:rPr>
      <w:rFonts w:ascii="Arial Narrow" w:eastAsia="Times New Roman" w:hAnsi="Arial Narrow" w:cs="Times New Roman"/>
      <w:sz w:val="22"/>
      <w:lang w:eastAsia="fr-FR"/>
    </w:rPr>
  </w:style>
  <w:style w:type="paragraph" w:customStyle="1" w:styleId="Default">
    <w:name w:val="Default"/>
    <w:rsid w:val="007135D3"/>
    <w:pPr>
      <w:autoSpaceDE w:val="0"/>
      <w:autoSpaceDN w:val="0"/>
      <w:adjustRightInd w:val="0"/>
    </w:pPr>
    <w:rPr>
      <w:rFonts w:ascii="Calibri" w:eastAsiaTheme="minorHAnsi" w:hAnsi="Calibri" w:cs="Calibri"/>
      <w:color w:val="00000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7135D3"/>
    <w:rPr>
      <w:rFonts w:eastAsiaTheme="minorHAnsi"/>
      <w:sz w:val="22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7135D3"/>
    <w:rPr>
      <w:rFonts w:ascii="Calibri" w:eastAsiaTheme="minorHAnsi" w:hAnsi="Calibri" w:cstheme="minorBidi"/>
      <w:sz w:val="22"/>
      <w:szCs w:val="21"/>
      <w:lang w:eastAsia="en-US" w:bidi="ar-SA"/>
    </w:rPr>
  </w:style>
  <w:style w:type="character" w:customStyle="1" w:styleId="Titre2Car">
    <w:name w:val="Titre 2 Car"/>
    <w:basedOn w:val="Policepardfaut"/>
    <w:link w:val="Titre2"/>
    <w:uiPriority w:val="9"/>
    <w:rsid w:val="005F1A63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5F1A63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5F1A63"/>
    <w:rPr>
      <w:rFonts w:asciiTheme="majorHAnsi" w:eastAsiaTheme="majorEastAsia" w:hAnsiTheme="majorHAnsi" w:cstheme="majorBidi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5F1A63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rsid w:val="005F1A63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itre7Car">
    <w:name w:val="Titre 7 Car"/>
    <w:basedOn w:val="Policepardfaut"/>
    <w:link w:val="Titre7"/>
    <w:uiPriority w:val="9"/>
    <w:rsid w:val="005F1A63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itre8Car">
    <w:name w:val="Titre 8 Car"/>
    <w:basedOn w:val="Policepardfaut"/>
    <w:link w:val="Titre8"/>
    <w:uiPriority w:val="9"/>
    <w:rsid w:val="005F1A63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itre9Car">
    <w:name w:val="Titre 9 Car"/>
    <w:basedOn w:val="Policepardfaut"/>
    <w:link w:val="Titre9"/>
    <w:uiPriority w:val="9"/>
    <w:rsid w:val="005F1A63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customStyle="1" w:styleId="TitreCar">
    <w:name w:val="Titre Car"/>
    <w:basedOn w:val="Policepardfaut"/>
    <w:link w:val="Titre"/>
    <w:uiPriority w:val="10"/>
    <w:rsid w:val="005F1A63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Sous-titreCar">
    <w:name w:val="Sous-titre Car"/>
    <w:basedOn w:val="Policepardfaut"/>
    <w:link w:val="Sous-titre"/>
    <w:uiPriority w:val="11"/>
    <w:rsid w:val="005F1A63"/>
    <w:rPr>
      <w:rFonts w:asciiTheme="majorHAnsi" w:eastAsiaTheme="majorEastAsia" w:hAnsiTheme="majorHAnsi" w:cstheme="majorBidi"/>
      <w:sz w:val="24"/>
      <w:szCs w:val="24"/>
    </w:rPr>
  </w:style>
  <w:style w:type="character" w:styleId="lev">
    <w:name w:val="Strong"/>
    <w:basedOn w:val="Policepardfaut"/>
    <w:uiPriority w:val="22"/>
    <w:qFormat/>
    <w:rsid w:val="005F1A63"/>
    <w:rPr>
      <w:b/>
      <w:bCs/>
    </w:rPr>
  </w:style>
  <w:style w:type="character" w:styleId="Accentuation">
    <w:name w:val="Emphasis"/>
    <w:basedOn w:val="Policepardfaut"/>
    <w:uiPriority w:val="20"/>
    <w:qFormat/>
    <w:rsid w:val="005F1A63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qFormat/>
    <w:rsid w:val="005F1A63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F1A63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1A63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1A63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ccentuationlgre">
    <w:name w:val="Subtle Emphasis"/>
    <w:basedOn w:val="Policepardfaut"/>
    <w:uiPriority w:val="19"/>
    <w:qFormat/>
    <w:rsid w:val="005F1A63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5F1A63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5F1A63"/>
    <w:rPr>
      <w:smallCaps/>
      <w:color w:val="404040" w:themeColor="text1" w:themeTint="BF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5F1A63"/>
    <w:rPr>
      <w:b/>
      <w:bCs/>
      <w:smallCaps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5F1A63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F1A63"/>
    <w:pPr>
      <w:outlineLvl w:val="9"/>
    </w:pPr>
  </w:style>
  <w:style w:type="character" w:styleId="Appelnotedebasdep">
    <w:name w:val="footnote reference"/>
    <w:basedOn w:val="Policepardfaut"/>
    <w:uiPriority w:val="99"/>
    <w:semiHidden/>
    <w:unhideWhenUsed/>
    <w:rsid w:val="00055DB0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3E085C"/>
    <w:rPr>
      <w:color w:val="0563C1" w:themeColor="hyperlink"/>
      <w:u w:val="single"/>
    </w:rPr>
  </w:style>
  <w:style w:type="character" w:styleId="Appeldenotedefin">
    <w:name w:val="endnote reference"/>
    <w:basedOn w:val="Policepardfaut"/>
    <w:uiPriority w:val="99"/>
    <w:semiHidden/>
    <w:unhideWhenUsed/>
    <w:rsid w:val="008541A3"/>
    <w:rPr>
      <w:vertAlign w:val="superscript"/>
    </w:rPr>
  </w:style>
  <w:style w:type="character" w:customStyle="1" w:styleId="Mention1">
    <w:name w:val="Mention1"/>
    <w:basedOn w:val="Policepardfaut"/>
    <w:uiPriority w:val="99"/>
    <w:unhideWhenUsed/>
    <w:rPr>
      <w:color w:val="2B579A"/>
      <w:shd w:val="clear" w:color="auto" w:fill="E6E6E6"/>
    </w:rPr>
  </w:style>
  <w:style w:type="paragraph" w:customStyle="1" w:styleId="normalmm">
    <w:name w:val="normalmm"/>
    <w:basedOn w:val="Normal"/>
    <w:rsid w:val="0085761F"/>
    <w:pPr>
      <w:jc w:val="both"/>
    </w:pPr>
    <w:rPr>
      <w:rFonts w:ascii="Arial" w:eastAsia="Times New Roman" w:hAnsi="Arial" w:cs="Times New Roman"/>
      <w:lang w:eastAsia="fr-FR"/>
    </w:rPr>
  </w:style>
  <w:style w:type="table" w:styleId="Grilledutableau">
    <w:name w:val="Table Grid"/>
    <w:basedOn w:val="TableauNormal"/>
    <w:uiPriority w:val="39"/>
    <w:rsid w:val="00BB2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0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3CD411D44A543B4D3BF80D08902D2" ma:contentTypeVersion="" ma:contentTypeDescription="Crée un document." ma:contentTypeScope="" ma:versionID="8b24f948faaab8ca9b36a481ac305a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ec21a566254336b089a5fa8461f2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0A56-ED11-499B-B384-0EC41AF28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D0B144-B2DF-42D5-9EAE-D43171CC3C03}">
  <ds:schemaRefs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FADBEDA-96BB-4EB1-9A3A-B8F4598EC0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A52FC-F558-4FB3-A5B7-D661DE74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5</Pages>
  <Words>734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VNF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BLONDEAU Laurence, VNF/DORHPM/DRH</dc:creator>
  <cp:lastModifiedBy>SAINT MARTIN Margaux (Normandie)</cp:lastModifiedBy>
  <cp:revision>39</cp:revision>
  <cp:lastPrinted>2022-07-25T13:11:00Z</cp:lastPrinted>
  <dcterms:created xsi:type="dcterms:W3CDTF">2023-04-17T08:25:00Z</dcterms:created>
  <dcterms:modified xsi:type="dcterms:W3CDTF">2026-01-21T08:23:00Z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0x01010091B3CD411D44A543B4D3BF80D08902D2</vt:lpwstr>
  </property>
</Properties>
</file>